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26" w:rsidRPr="00D800C0" w:rsidRDefault="003C4E8A" w:rsidP="009842DD">
      <w:pPr>
        <w:shd w:val="clear" w:color="auto" w:fill="DAEEF3" w:themeFill="accent5" w:themeFillTint="33"/>
        <w:spacing w:after="0" w:line="360" w:lineRule="auto"/>
        <w:jc w:val="center"/>
        <w:rPr>
          <w:rFonts w:ascii="Verdana" w:hAnsi="Verdana"/>
          <w:b/>
          <w:i/>
          <w:outline/>
          <w:color w:val="17365D" w:themeColor="text2" w:themeShade="BF"/>
          <w:sz w:val="44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  <w:r w:rsidRPr="00D800C0">
        <w:rPr>
          <w:rFonts w:ascii="Verdana" w:hAnsi="Verdana"/>
          <w:b/>
          <w:i/>
          <w:outline/>
          <w:color w:val="17365D" w:themeColor="text2" w:themeShade="BF"/>
          <w:sz w:val="44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chiusura del mese Mariano</w:t>
      </w:r>
    </w:p>
    <w:p w:rsidR="003C4E8A" w:rsidRPr="00D800C0" w:rsidRDefault="003C4E8A" w:rsidP="009842DD">
      <w:pPr>
        <w:shd w:val="clear" w:color="auto" w:fill="DAEEF3" w:themeFill="accent5" w:themeFillTint="33"/>
        <w:spacing w:after="0" w:line="360" w:lineRule="auto"/>
        <w:jc w:val="center"/>
        <w:rPr>
          <w:rFonts w:ascii="Verdana" w:hAnsi="Verdana"/>
          <w:b/>
          <w:i/>
          <w:outline/>
          <w:color w:val="17365D" w:themeColor="text2" w:themeShade="BF"/>
          <w:sz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800C0">
        <w:rPr>
          <w:rFonts w:ascii="Verdana" w:hAnsi="Verdana"/>
          <w:b/>
          <w:i/>
          <w:outline/>
          <w:color w:val="17365D" w:themeColor="text2" w:themeShade="BF"/>
          <w:sz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la Parrocchia</w:t>
      </w:r>
      <w:r w:rsidR="00212006" w:rsidRPr="00D800C0">
        <w:rPr>
          <w:rFonts w:ascii="Verdana" w:hAnsi="Verdana"/>
          <w:b/>
          <w:i/>
          <w:outline/>
          <w:color w:val="17365D" w:themeColor="text2" w:themeShade="BF"/>
          <w:sz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Gesù Redentore</w:t>
      </w:r>
      <w:r w:rsidRPr="00D800C0">
        <w:rPr>
          <w:rFonts w:ascii="Verdana" w:hAnsi="Verdana"/>
          <w:b/>
          <w:i/>
          <w:outline/>
          <w:color w:val="17365D" w:themeColor="text2" w:themeShade="BF"/>
          <w:sz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propone una gita a</w:t>
      </w:r>
    </w:p>
    <w:p w:rsidR="003C4E8A" w:rsidRPr="00872570" w:rsidRDefault="003C4E8A" w:rsidP="009842DD">
      <w:pPr>
        <w:shd w:val="clear" w:color="auto" w:fill="DAEEF3" w:themeFill="accent5" w:themeFillTint="33"/>
        <w:spacing w:after="0" w:line="360" w:lineRule="auto"/>
        <w:jc w:val="center"/>
        <w:rPr>
          <w:rFonts w:ascii="Verdana" w:hAnsi="Verdana"/>
          <w:b/>
          <w:i/>
          <w:outline/>
          <w:color w:val="E36C0A" w:themeColor="accent6" w:themeShade="BF"/>
          <w:sz w:val="50"/>
          <w:szCs w:val="50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72570">
        <w:rPr>
          <w:rFonts w:ascii="Verdana" w:hAnsi="Verdana"/>
          <w:b/>
          <w:i/>
          <w:outline/>
          <w:color w:val="E36C0A" w:themeColor="accent6" w:themeShade="BF"/>
          <w:sz w:val="50"/>
          <w:szCs w:val="50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Santuario e Sacro Monte di Oropa</w:t>
      </w:r>
    </w:p>
    <w:p w:rsidR="00872570" w:rsidRDefault="00872570" w:rsidP="009842DD">
      <w:pPr>
        <w:shd w:val="clear" w:color="auto" w:fill="DAEEF3" w:themeFill="accent5" w:themeFillTint="33"/>
        <w:spacing w:after="0" w:line="360" w:lineRule="auto"/>
        <w:jc w:val="center"/>
        <w:rPr>
          <w:rFonts w:ascii="Verdana" w:hAnsi="Verdana"/>
          <w:b/>
          <w:i/>
          <w:outline/>
          <w:color w:val="FF0000"/>
          <w:sz w:val="32"/>
          <w:szCs w:val="50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72570">
        <w:rPr>
          <w:rFonts w:ascii="Verdana" w:hAnsi="Verdana"/>
          <w:b/>
          <w:i/>
          <w:outline/>
          <w:color w:val="FF0000"/>
          <w:sz w:val="32"/>
          <w:szCs w:val="50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Sabato 1 giugno 2019</w:t>
      </w:r>
    </w:p>
    <w:p w:rsidR="009842DD" w:rsidRPr="009842DD" w:rsidRDefault="009842DD" w:rsidP="009842DD">
      <w:pPr>
        <w:spacing w:after="0" w:line="360" w:lineRule="auto"/>
        <w:jc w:val="center"/>
        <w:rPr>
          <w:rFonts w:ascii="Verdana" w:hAnsi="Verdana"/>
          <w:b/>
          <w:i/>
          <w:outline/>
          <w:color w:val="FF0000"/>
          <w:sz w:val="8"/>
          <w:szCs w:val="50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761"/>
      </w:tblGrid>
      <w:tr w:rsidR="00914196" w:rsidRPr="00460705" w:rsidTr="009842DD">
        <w:tc>
          <w:tcPr>
            <w:tcW w:w="3227" w:type="dxa"/>
          </w:tcPr>
          <w:p w:rsidR="00914196" w:rsidRPr="00A21E0C" w:rsidRDefault="00914196" w:rsidP="009842DD">
            <w:pPr>
              <w:rPr>
                <w:rFonts w:ascii="Verdana" w:eastAsia="Times New Roman" w:hAnsi="Verdana" w:cs="Arial"/>
                <w:i/>
                <w:iCs/>
                <w:lang w:eastAsia="it-IT"/>
              </w:rPr>
            </w:pPr>
            <w:r w:rsidRPr="00A21E0C"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1C44523F" wp14:editId="0413EDEB">
                  <wp:extent cx="1813414" cy="1260000"/>
                  <wp:effectExtent l="0" t="0" r="0" b="0"/>
                  <wp:docPr id="6" name="Immagine 6" descr="http://www.santuariodioropa.it/db/cache/multithumb_thumbs/b_900_600_0_00_images_stories_panoram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antuariodioropa.it/db/cache/multithumb_thumbs/b_900_600_0_00_images_stories_panoram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41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14196" w:rsidRDefault="00914196" w:rsidP="00772F79">
            <w:pPr>
              <w:spacing w:line="360" w:lineRule="auto"/>
              <w:rPr>
                <w:rFonts w:ascii="Verdana" w:eastAsia="Times New Roman" w:hAnsi="Verdana" w:cs="Arial"/>
                <w:b/>
                <w:i/>
                <w:iCs/>
                <w:lang w:eastAsia="it-IT"/>
              </w:rPr>
            </w:pPr>
            <w:r w:rsidRPr="00980F4B">
              <w:rPr>
                <w:rFonts w:ascii="Verdana" w:eastAsia="Times New Roman" w:hAnsi="Verdana" w:cs="Arial"/>
                <w:b/>
                <w:i/>
                <w:iCs/>
                <w:lang w:eastAsia="it-IT"/>
              </w:rPr>
              <w:t>Il Santuario di Oropa è il più importante Santuario mariano delle Alpi. Si colloca in uno scenario unico e incontaminato a 1200 m. di altezza</w:t>
            </w:r>
          </w:p>
          <w:p w:rsidR="009842DD" w:rsidRDefault="009842DD" w:rsidP="00772F79">
            <w:pPr>
              <w:spacing w:line="360" w:lineRule="auto"/>
              <w:rPr>
                <w:rFonts w:ascii="Verdana" w:eastAsia="Times New Roman" w:hAnsi="Verdana" w:cs="Arial"/>
                <w:b/>
                <w:i/>
                <w:iCs/>
                <w:lang w:eastAsia="it-IT"/>
              </w:rPr>
            </w:pPr>
          </w:p>
          <w:p w:rsidR="009842DD" w:rsidRPr="00980F4B" w:rsidRDefault="009842DD" w:rsidP="00772F79">
            <w:pPr>
              <w:spacing w:line="360" w:lineRule="auto"/>
              <w:rPr>
                <w:rFonts w:ascii="Verdana" w:eastAsia="Times New Roman" w:hAnsi="Verdana" w:cs="Arial"/>
                <w:b/>
                <w:i/>
                <w:iCs/>
                <w:lang w:eastAsia="it-IT"/>
              </w:rPr>
            </w:pPr>
            <w:r w:rsidRPr="00980F4B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05C30C8B" wp14:editId="26C4EC97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-1270</wp:posOffset>
                  </wp:positionV>
                  <wp:extent cx="1633855" cy="1223645"/>
                  <wp:effectExtent l="0" t="0" r="4445" b="0"/>
                  <wp:wrapTight wrapText="bothSides">
                    <wp:wrapPolygon edited="0">
                      <wp:start x="0" y="0"/>
                      <wp:lineTo x="0" y="21185"/>
                      <wp:lineTo x="21407" y="21185"/>
                      <wp:lineTo x="21407" y="0"/>
                      <wp:lineTo x="0" y="0"/>
                    </wp:wrapPolygon>
                  </wp:wrapTight>
                  <wp:docPr id="50" name="Immagine 50" descr="http://www.santuariodioropa.it/db/cache/multithumb_thumbs/b_900_600_0_00_images_stories_cappelle_sposalizio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santuariodioropa.it/db/cache/multithumb_thumbs/b_900_600_0_00_images_stories_cappelle_sposalizio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F4B">
              <w:rPr>
                <w:rFonts w:ascii="Verdana" w:eastAsia="Times New Roman" w:hAnsi="Verdana" w:cs="Arial"/>
                <w:b/>
                <w:i/>
                <w:lang w:eastAsia="it-IT"/>
              </w:rPr>
              <w:t xml:space="preserve">Il </w:t>
            </w:r>
            <w:r w:rsidRPr="00980F4B">
              <w:rPr>
                <w:rFonts w:ascii="Verdana" w:eastAsia="Times New Roman" w:hAnsi="Verdana" w:cs="Arial"/>
                <w:b/>
                <w:bCs/>
                <w:i/>
                <w:lang w:eastAsia="it-IT"/>
              </w:rPr>
              <w:t>Sacro Monte è composto da dodici cappelle</w:t>
            </w:r>
            <w:r w:rsidRPr="00980F4B">
              <w:rPr>
                <w:rFonts w:ascii="Verdana" w:eastAsia="Times New Roman" w:hAnsi="Verdana" w:cs="Arial"/>
                <w:b/>
                <w:i/>
                <w:lang w:eastAsia="it-IT"/>
              </w:rPr>
              <w:t xml:space="preserve"> dedicate alla </w:t>
            </w:r>
            <w:r w:rsidRPr="00980F4B">
              <w:rPr>
                <w:rFonts w:ascii="Verdana" w:eastAsia="Times New Roman" w:hAnsi="Verdana" w:cs="Arial"/>
                <w:b/>
                <w:bCs/>
                <w:i/>
                <w:lang w:eastAsia="it-IT"/>
              </w:rPr>
              <w:t xml:space="preserve">vita della Vergine </w:t>
            </w:r>
            <w:r w:rsidRPr="00980F4B">
              <w:rPr>
                <w:rFonts w:ascii="Verdana" w:eastAsia="Times New Roman" w:hAnsi="Verdana" w:cs="Arial"/>
                <w:b/>
                <w:i/>
                <w:lang w:eastAsia="it-IT"/>
              </w:rPr>
              <w:t>e popolate di statue in terracotta policroma a grandezza naturale</w:t>
            </w:r>
          </w:p>
        </w:tc>
      </w:tr>
    </w:tbl>
    <w:p w:rsidR="003C4E8A" w:rsidRPr="00460705" w:rsidRDefault="00460705" w:rsidP="00460705">
      <w:pPr>
        <w:spacing w:after="0" w:line="360" w:lineRule="auto"/>
        <w:rPr>
          <w:rFonts w:ascii="Verdana" w:hAnsi="Verdana"/>
          <w:u w:val="single"/>
        </w:rPr>
      </w:pPr>
      <w:r w:rsidRPr="00460705">
        <w:rPr>
          <w:rFonts w:ascii="Verdana" w:hAnsi="Verdana"/>
          <w:u w:val="single"/>
        </w:rPr>
        <w:t>Il programma prevede:</w:t>
      </w:r>
    </w:p>
    <w:p w:rsidR="00460705" w:rsidRPr="00460705" w:rsidRDefault="00460705" w:rsidP="00460705">
      <w:pPr>
        <w:spacing w:after="120" w:line="240" w:lineRule="auto"/>
        <w:ind w:left="1134" w:hanging="1134"/>
        <w:rPr>
          <w:rFonts w:ascii="Verdana" w:hAnsi="Verdana"/>
        </w:rPr>
      </w:pPr>
      <w:r w:rsidRPr="00460705">
        <w:rPr>
          <w:rFonts w:ascii="Verdana" w:hAnsi="Verdana"/>
        </w:rPr>
        <w:t>ore 07:45</w:t>
      </w:r>
      <w:r w:rsidRPr="00460705">
        <w:rPr>
          <w:rFonts w:ascii="Verdana" w:hAnsi="Verdana"/>
        </w:rPr>
        <w:tab/>
      </w:r>
      <w:r w:rsidRPr="00460705">
        <w:rPr>
          <w:rFonts w:ascii="Verdana" w:hAnsi="Verdana"/>
        </w:rPr>
        <w:tab/>
      </w:r>
      <w:r w:rsidRPr="00460705">
        <w:rPr>
          <w:rFonts w:ascii="Verdana" w:hAnsi="Verdana"/>
        </w:rPr>
        <w:tab/>
        <w:t xml:space="preserve">Incontro dei partecipanti davanti all’entrata lato destro </w:t>
      </w:r>
      <w:r w:rsidR="0069451D">
        <w:rPr>
          <w:rFonts w:ascii="Verdana" w:hAnsi="Verdana"/>
        </w:rPr>
        <w:t>della C</w:t>
      </w:r>
      <w:r w:rsidRPr="00460705">
        <w:rPr>
          <w:rFonts w:ascii="Verdana" w:hAnsi="Verdana"/>
        </w:rPr>
        <w:t>hiesa;</w:t>
      </w:r>
    </w:p>
    <w:p w:rsidR="00460705" w:rsidRPr="00460705" w:rsidRDefault="00460705" w:rsidP="00460705">
      <w:pPr>
        <w:spacing w:after="120" w:line="240" w:lineRule="auto"/>
        <w:ind w:left="1134" w:hanging="1134"/>
        <w:rPr>
          <w:rFonts w:ascii="Verdana" w:hAnsi="Verdana"/>
        </w:rPr>
      </w:pPr>
      <w:r w:rsidRPr="00460705">
        <w:rPr>
          <w:rFonts w:ascii="Verdana" w:hAnsi="Verdana"/>
        </w:rPr>
        <w:t>ore 08:00</w:t>
      </w:r>
      <w:r w:rsidRPr="00460705">
        <w:rPr>
          <w:rFonts w:ascii="Verdana" w:hAnsi="Verdana"/>
        </w:rPr>
        <w:tab/>
      </w:r>
      <w:r w:rsidRPr="00460705">
        <w:rPr>
          <w:rFonts w:ascii="Verdana" w:hAnsi="Verdana"/>
        </w:rPr>
        <w:tab/>
      </w:r>
      <w:r w:rsidRPr="00460705">
        <w:rPr>
          <w:rFonts w:ascii="Verdana" w:hAnsi="Verdana"/>
        </w:rPr>
        <w:tab/>
        <w:t>Partenza per Oropa con Pullman GT;</w:t>
      </w:r>
    </w:p>
    <w:p w:rsidR="00460705" w:rsidRDefault="00460705" w:rsidP="00460705">
      <w:pPr>
        <w:spacing w:after="120" w:line="240" w:lineRule="auto"/>
        <w:ind w:left="1418" w:hanging="1418"/>
        <w:rPr>
          <w:rFonts w:ascii="Verdana" w:hAnsi="Verdana"/>
        </w:rPr>
      </w:pPr>
      <w:r w:rsidRPr="00460705">
        <w:rPr>
          <w:rFonts w:ascii="Verdana" w:hAnsi="Verdana"/>
        </w:rPr>
        <w:t>ore 10:30</w:t>
      </w:r>
      <w:r w:rsidRPr="00460705">
        <w:rPr>
          <w:rFonts w:ascii="Verdana" w:hAnsi="Verdana"/>
        </w:rPr>
        <w:tab/>
      </w:r>
      <w:r w:rsidRPr="00460705">
        <w:rPr>
          <w:rFonts w:ascii="Verdana" w:hAnsi="Verdana"/>
        </w:rPr>
        <w:tab/>
        <w:t xml:space="preserve">Visita guidata al </w:t>
      </w:r>
      <w:r w:rsidR="00F73B20">
        <w:rPr>
          <w:rFonts w:ascii="Verdana" w:hAnsi="Verdana"/>
          <w:b/>
        </w:rPr>
        <w:t>Santuario e al Sacro Monte di Oropa</w:t>
      </w:r>
      <w:r w:rsidRPr="00460705">
        <w:rPr>
          <w:rFonts w:ascii="Verdana" w:hAnsi="Verdana"/>
          <w:b/>
        </w:rPr>
        <w:t xml:space="preserve"> </w:t>
      </w:r>
      <w:r w:rsidRPr="00460705">
        <w:rPr>
          <w:rFonts w:ascii="Verdana" w:hAnsi="Verdana"/>
        </w:rPr>
        <w:t xml:space="preserve">(Basilica Antica dedicata alla Madonna Nera, </w:t>
      </w:r>
      <w:r>
        <w:rPr>
          <w:rFonts w:ascii="Verdana" w:hAnsi="Verdana"/>
        </w:rPr>
        <w:t xml:space="preserve">Chiostro seicentesco, </w:t>
      </w:r>
      <w:r w:rsidR="00225724">
        <w:rPr>
          <w:rFonts w:ascii="Verdana" w:hAnsi="Verdana"/>
        </w:rPr>
        <w:t>1°</w:t>
      </w:r>
      <w:r>
        <w:rPr>
          <w:rFonts w:ascii="Verdana" w:hAnsi="Verdana"/>
        </w:rPr>
        <w:t xml:space="preserve"> e </w:t>
      </w:r>
      <w:r w:rsidR="00225724">
        <w:rPr>
          <w:rFonts w:ascii="Verdana" w:hAnsi="Verdana"/>
        </w:rPr>
        <w:t>2°</w:t>
      </w:r>
      <w:r>
        <w:rPr>
          <w:rFonts w:ascii="Verdana" w:hAnsi="Verdana"/>
        </w:rPr>
        <w:t xml:space="preserve"> piazzale, Porta Regia, </w:t>
      </w:r>
      <w:r w:rsidR="00F73B20">
        <w:rPr>
          <w:rFonts w:ascii="Verdana" w:hAnsi="Verdana"/>
        </w:rPr>
        <w:t>Galleria ex-voto ed alcune cappelle del Sacro Monte</w:t>
      </w:r>
      <w:r>
        <w:rPr>
          <w:rFonts w:ascii="Verdana" w:hAnsi="Verdana"/>
        </w:rPr>
        <w:t xml:space="preserve"> </w:t>
      </w:r>
      <w:r w:rsidR="00225724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durata </w:t>
      </w:r>
      <w:r w:rsidR="00225724">
        <w:rPr>
          <w:rFonts w:ascii="Verdana" w:hAnsi="Verdana"/>
        </w:rPr>
        <w:t>visita:</w:t>
      </w:r>
      <w:r>
        <w:rPr>
          <w:rFonts w:ascii="Verdana" w:hAnsi="Verdana"/>
        </w:rPr>
        <w:t xml:space="preserve"> circa 2 ore</w:t>
      </w:r>
      <w:r w:rsidR="00F73B20" w:rsidRPr="00F73B20">
        <w:rPr>
          <w:rFonts w:ascii="Verdana" w:hAnsi="Verdana"/>
        </w:rPr>
        <w:t xml:space="preserve"> </w:t>
      </w:r>
      <w:r w:rsidR="00F73B20">
        <w:rPr>
          <w:rFonts w:ascii="Verdana" w:hAnsi="Verdana"/>
        </w:rPr>
        <w:t>e mezza</w:t>
      </w:r>
      <w:r w:rsidR="00665D9F">
        <w:rPr>
          <w:rFonts w:ascii="Verdana" w:hAnsi="Verdana"/>
        </w:rPr>
        <w:t>;</w:t>
      </w:r>
    </w:p>
    <w:p w:rsidR="00225724" w:rsidRDefault="00225724" w:rsidP="00460705">
      <w:pPr>
        <w:spacing w:after="120" w:line="240" w:lineRule="auto"/>
        <w:ind w:left="1418" w:hanging="1418"/>
        <w:rPr>
          <w:rFonts w:ascii="Verdana" w:hAnsi="Verdana"/>
        </w:rPr>
      </w:pPr>
      <w:r>
        <w:rPr>
          <w:rFonts w:ascii="Verdana" w:hAnsi="Verdana"/>
        </w:rPr>
        <w:t>ore 13:</w:t>
      </w:r>
      <w:r w:rsidR="00F73B20">
        <w:rPr>
          <w:rFonts w:ascii="Verdana" w:hAnsi="Verdana"/>
        </w:rPr>
        <w:t>15</w:t>
      </w:r>
      <w:r w:rsidR="00F73B20">
        <w:rPr>
          <w:rFonts w:ascii="Verdana" w:hAnsi="Verdana"/>
        </w:rPr>
        <w:tab/>
      </w:r>
      <w:r w:rsidR="005B45B3">
        <w:rPr>
          <w:rFonts w:ascii="Verdana" w:hAnsi="Verdana"/>
          <w:b/>
        </w:rPr>
        <w:t>P</w:t>
      </w:r>
      <w:r w:rsidRPr="00665F9E">
        <w:rPr>
          <w:rFonts w:ascii="Verdana" w:hAnsi="Verdana"/>
          <w:b/>
        </w:rPr>
        <w:t>ranzo</w:t>
      </w:r>
      <w:r>
        <w:rPr>
          <w:rFonts w:ascii="Verdana" w:hAnsi="Verdana"/>
        </w:rPr>
        <w:t xml:space="preserve"> al Ristorante “AI TRE ARC” – cucina tradizionale piemontese (</w:t>
      </w:r>
      <w:r w:rsidR="00665F9E">
        <w:rPr>
          <w:rFonts w:ascii="Verdana" w:hAnsi="Verdana"/>
        </w:rPr>
        <w:t xml:space="preserve">menù: </w:t>
      </w:r>
      <w:r>
        <w:rPr>
          <w:rFonts w:ascii="Verdana" w:hAnsi="Verdana"/>
        </w:rPr>
        <w:t>3 antipasti, 2 primi, 1 secondo con contorno, dessert della casa, vino, acqua, caffè);</w:t>
      </w:r>
    </w:p>
    <w:p w:rsidR="00225724" w:rsidRDefault="00225724" w:rsidP="00460705">
      <w:pPr>
        <w:spacing w:after="120" w:line="240" w:lineRule="auto"/>
        <w:ind w:left="1418" w:hanging="1418"/>
        <w:rPr>
          <w:rFonts w:ascii="Verdana" w:hAnsi="Verdana"/>
        </w:rPr>
      </w:pPr>
      <w:r>
        <w:rPr>
          <w:rFonts w:ascii="Verdana" w:hAnsi="Verdana"/>
        </w:rPr>
        <w:t>ore 1</w:t>
      </w:r>
      <w:r w:rsidR="00F73B20">
        <w:rPr>
          <w:rFonts w:ascii="Verdana" w:hAnsi="Verdana"/>
        </w:rPr>
        <w:t>6</w:t>
      </w:r>
      <w:r>
        <w:rPr>
          <w:rFonts w:ascii="Verdana" w:hAnsi="Verdana"/>
        </w:rPr>
        <w:t>:</w:t>
      </w:r>
      <w:r w:rsidR="00F73B20">
        <w:rPr>
          <w:rFonts w:ascii="Verdana" w:hAnsi="Verdana"/>
        </w:rPr>
        <w:t>3</w:t>
      </w:r>
      <w:r>
        <w:rPr>
          <w:rFonts w:ascii="Verdana" w:hAnsi="Verdana"/>
        </w:rPr>
        <w:t>0</w:t>
      </w:r>
      <w:r>
        <w:rPr>
          <w:rFonts w:ascii="Verdana" w:hAnsi="Verdana"/>
        </w:rPr>
        <w:tab/>
      </w:r>
      <w:r w:rsidRPr="00665F9E">
        <w:rPr>
          <w:rFonts w:ascii="Verdana" w:hAnsi="Verdana"/>
          <w:b/>
        </w:rPr>
        <w:t>Sa</w:t>
      </w:r>
      <w:r w:rsidR="00F73B20">
        <w:rPr>
          <w:rFonts w:ascii="Verdana" w:hAnsi="Verdana"/>
          <w:b/>
        </w:rPr>
        <w:t>nta Messa</w:t>
      </w:r>
      <w:r w:rsidR="003A659C">
        <w:rPr>
          <w:rFonts w:ascii="Verdana" w:hAnsi="Verdana"/>
          <w:b/>
        </w:rPr>
        <w:t xml:space="preserve"> prefestiva</w:t>
      </w:r>
      <w:r w:rsidR="00497057">
        <w:rPr>
          <w:rFonts w:ascii="Verdana" w:hAnsi="Verdana"/>
        </w:rPr>
        <w:t>, nella Basilica Antica,</w:t>
      </w:r>
      <w:r>
        <w:rPr>
          <w:rFonts w:ascii="Verdana" w:hAnsi="Verdana"/>
        </w:rPr>
        <w:t xml:space="preserve"> </w:t>
      </w:r>
      <w:r w:rsidR="00F73B20">
        <w:rPr>
          <w:rFonts w:ascii="Verdana" w:hAnsi="Verdana"/>
        </w:rPr>
        <w:t>concelebrata da Don Alberto;</w:t>
      </w:r>
    </w:p>
    <w:p w:rsidR="00225724" w:rsidRDefault="00225724" w:rsidP="00BC70BC">
      <w:pPr>
        <w:spacing w:after="0" w:line="240" w:lineRule="auto"/>
        <w:ind w:left="1418" w:hanging="1418"/>
        <w:rPr>
          <w:rFonts w:ascii="Verdana" w:hAnsi="Verdana"/>
        </w:rPr>
      </w:pPr>
      <w:r>
        <w:rPr>
          <w:rFonts w:ascii="Verdana" w:hAnsi="Verdana"/>
        </w:rPr>
        <w:t>ore 17:30</w:t>
      </w:r>
      <w:r>
        <w:rPr>
          <w:rFonts w:ascii="Verdana" w:hAnsi="Verdana"/>
        </w:rPr>
        <w:tab/>
      </w:r>
      <w:r w:rsidR="00373B62">
        <w:rPr>
          <w:rFonts w:ascii="Verdana" w:hAnsi="Verdana"/>
        </w:rPr>
        <w:t>P</w:t>
      </w:r>
      <w:r>
        <w:rPr>
          <w:rFonts w:ascii="Verdana" w:hAnsi="Verdana"/>
        </w:rPr>
        <w:t>artenza per il rientro a Torino previsto entro le ore 20:00.</w:t>
      </w:r>
    </w:p>
    <w:p w:rsidR="00225724" w:rsidRDefault="00225724" w:rsidP="00BC70BC">
      <w:pPr>
        <w:spacing w:after="0" w:line="240" w:lineRule="auto"/>
        <w:ind w:left="1418" w:hanging="1418"/>
        <w:rPr>
          <w:rFonts w:ascii="Verdana" w:hAnsi="Verdana"/>
        </w:rPr>
      </w:pPr>
    </w:p>
    <w:p w:rsidR="00176245" w:rsidRPr="00176245" w:rsidRDefault="00225724" w:rsidP="00176245">
      <w:pPr>
        <w:spacing w:after="120" w:line="240" w:lineRule="auto"/>
        <w:jc w:val="center"/>
        <w:rPr>
          <w:rFonts w:ascii="Verdana" w:hAnsi="Verdana"/>
          <w:u w:val="single"/>
        </w:rPr>
      </w:pPr>
      <w:r w:rsidRPr="00176245">
        <w:rPr>
          <w:rFonts w:ascii="Verdana" w:hAnsi="Verdana"/>
          <w:u w:val="single"/>
        </w:rPr>
        <w:t>Quota di partecipazione</w:t>
      </w:r>
      <w:r w:rsidR="00B65EB6" w:rsidRPr="00176245">
        <w:rPr>
          <w:rFonts w:ascii="Verdana" w:hAnsi="Verdana"/>
          <w:u w:val="single"/>
        </w:rPr>
        <w:t xml:space="preserve">: </w:t>
      </w:r>
      <w:r w:rsidR="00B65EB6" w:rsidRPr="00176245">
        <w:rPr>
          <w:rFonts w:ascii="Verdana" w:hAnsi="Verdana"/>
          <w:b/>
          <w:u w:val="single"/>
        </w:rPr>
        <w:t>€ 50,00 a persona</w:t>
      </w:r>
      <w:r w:rsidR="00176245" w:rsidRPr="00176245">
        <w:rPr>
          <w:rFonts w:ascii="Verdana" w:hAnsi="Verdana"/>
          <w:u w:val="single"/>
        </w:rPr>
        <w:t>,</w:t>
      </w:r>
      <w:r w:rsidR="00176245" w:rsidRPr="00176245">
        <w:rPr>
          <w:rFonts w:ascii="Verdana" w:hAnsi="Verdana"/>
          <w:b/>
          <w:u w:val="single"/>
        </w:rPr>
        <w:t xml:space="preserve"> </w:t>
      </w:r>
      <w:r w:rsidR="00176245" w:rsidRPr="00176245">
        <w:rPr>
          <w:rFonts w:ascii="Verdana" w:hAnsi="Verdana"/>
          <w:u w:val="single"/>
        </w:rPr>
        <w:t>di cui:</w:t>
      </w:r>
    </w:p>
    <w:p w:rsidR="00225724" w:rsidRDefault="00176245" w:rsidP="00176245">
      <w:pPr>
        <w:pStyle w:val="Paragrafoelenco"/>
        <w:numPr>
          <w:ilvl w:val="0"/>
          <w:numId w:val="1"/>
        </w:numPr>
        <w:spacing w:after="120" w:line="240" w:lineRule="auto"/>
        <w:rPr>
          <w:rFonts w:ascii="Verdana" w:hAnsi="Verdana"/>
        </w:rPr>
      </w:pPr>
      <w:r w:rsidRPr="00176245">
        <w:rPr>
          <w:rFonts w:ascii="Verdana" w:hAnsi="Verdana"/>
        </w:rPr>
        <w:t xml:space="preserve">€ 30,00 – </w:t>
      </w:r>
      <w:r w:rsidRPr="00BC70BC">
        <w:rPr>
          <w:rFonts w:ascii="Verdana" w:hAnsi="Verdana"/>
          <w:i/>
        </w:rPr>
        <w:t>caparra</w:t>
      </w:r>
      <w:r w:rsidRPr="00176245">
        <w:rPr>
          <w:rFonts w:ascii="Verdana" w:hAnsi="Verdana"/>
        </w:rPr>
        <w:t xml:space="preserve"> - </w:t>
      </w:r>
      <w:r w:rsidR="00225724" w:rsidRPr="00176245">
        <w:rPr>
          <w:rFonts w:ascii="Verdana" w:hAnsi="Verdana"/>
        </w:rPr>
        <w:t xml:space="preserve">da versarsi al momento </w:t>
      </w:r>
      <w:r w:rsidR="0083353E" w:rsidRPr="00176245">
        <w:rPr>
          <w:rFonts w:ascii="Verdana" w:hAnsi="Verdana"/>
        </w:rPr>
        <w:t>dell’iscrizione</w:t>
      </w:r>
      <w:r w:rsidR="0083353E">
        <w:rPr>
          <w:rFonts w:ascii="Verdana" w:hAnsi="Verdana"/>
        </w:rPr>
        <w:t xml:space="preserve"> (restituita se la gita non verrà effettuata</w:t>
      </w:r>
      <w:r w:rsidR="0083353E" w:rsidRPr="00176245">
        <w:rPr>
          <w:rFonts w:ascii="Verdana" w:hAnsi="Verdana"/>
        </w:rPr>
        <w:t xml:space="preserve"> </w:t>
      </w:r>
      <w:r w:rsidR="0083353E">
        <w:rPr>
          <w:rFonts w:ascii="Verdana" w:hAnsi="Verdana"/>
        </w:rPr>
        <w:t xml:space="preserve">per mancanza numero minimo partecipanti – trattenuta se </w:t>
      </w:r>
      <w:r w:rsidR="00BC70BC">
        <w:rPr>
          <w:rFonts w:ascii="Verdana" w:hAnsi="Verdana"/>
        </w:rPr>
        <w:t>il partecipante</w:t>
      </w:r>
      <w:r w:rsidR="0083353E">
        <w:rPr>
          <w:rFonts w:ascii="Verdana" w:hAnsi="Verdana"/>
        </w:rPr>
        <w:t xml:space="preserve"> rinuncia dopo il </w:t>
      </w:r>
      <w:r w:rsidR="00BC70BC">
        <w:rPr>
          <w:rFonts w:ascii="Verdana" w:hAnsi="Verdana"/>
        </w:rPr>
        <w:t>termine ultimo di iscrizione del 10 aprile 2019);</w:t>
      </w:r>
    </w:p>
    <w:p w:rsidR="00176245" w:rsidRPr="00176245" w:rsidRDefault="00176245" w:rsidP="00BC70BC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€ 20,00 alla partenza da Torino.</w:t>
      </w:r>
    </w:p>
    <w:p w:rsidR="001D32AC" w:rsidRDefault="001D32AC" w:rsidP="00BC70BC">
      <w:pPr>
        <w:spacing w:after="0" w:line="360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iscrizioni </w:t>
      </w:r>
      <w:r w:rsidRPr="001D32AC">
        <w:rPr>
          <w:rFonts w:ascii="Verdana" w:hAnsi="Verdana"/>
          <w:b/>
          <w:u w:val="single"/>
        </w:rPr>
        <w:t xml:space="preserve">entro </w:t>
      </w:r>
      <w:r>
        <w:rPr>
          <w:rFonts w:ascii="Verdana" w:hAnsi="Verdana"/>
          <w:b/>
          <w:u w:val="single"/>
        </w:rPr>
        <w:t>mercoledì</w:t>
      </w:r>
      <w:r w:rsidRPr="001D32AC">
        <w:rPr>
          <w:rFonts w:ascii="Verdana" w:hAnsi="Verdana"/>
          <w:b/>
          <w:u w:val="single"/>
        </w:rPr>
        <w:t xml:space="preserve"> 10 aprile 2019</w:t>
      </w:r>
      <w:r w:rsidR="00BC70BC">
        <w:rPr>
          <w:rFonts w:ascii="Verdana" w:hAnsi="Verdana"/>
          <w:b/>
          <w:u w:val="single"/>
        </w:rPr>
        <w:br/>
      </w:r>
      <w:r w:rsidR="00D96CC4">
        <w:rPr>
          <w:rFonts w:ascii="Verdana" w:hAnsi="Verdana"/>
        </w:rPr>
        <w:t>(</w:t>
      </w:r>
      <w:r w:rsidR="00BC70BC" w:rsidRPr="00176245">
        <w:rPr>
          <w:rFonts w:ascii="Verdana" w:hAnsi="Verdana"/>
        </w:rPr>
        <w:t>in Segreteria della Parrocchia negli orari d’ufficio</w:t>
      </w:r>
      <w:r w:rsidR="00D96CC4">
        <w:rPr>
          <w:rFonts w:ascii="Verdana" w:hAnsi="Verdana"/>
        </w:rPr>
        <w:t>)</w:t>
      </w:r>
    </w:p>
    <w:p w:rsidR="00641306" w:rsidRDefault="00641306" w:rsidP="00B65EB6">
      <w:pPr>
        <w:spacing w:after="120" w:line="240" w:lineRule="auto"/>
        <w:jc w:val="center"/>
        <w:rPr>
          <w:rFonts w:ascii="Verdana" w:hAnsi="Verdana"/>
          <w:b/>
          <w:u w:val="single"/>
        </w:rPr>
      </w:pPr>
      <w:r w:rsidRPr="00641306">
        <w:rPr>
          <w:rFonts w:ascii="Verdana" w:hAnsi="Verdana"/>
          <w:i/>
        </w:rPr>
        <w:t>La gita si effettuerà in presenza di un minimo di 35 persone</w:t>
      </w:r>
      <w:r>
        <w:rPr>
          <w:rFonts w:ascii="Verdana" w:hAnsi="Verdana"/>
          <w:i/>
        </w:rPr>
        <w:t xml:space="preserve"> iscritte.</w:t>
      </w:r>
    </w:p>
    <w:p w:rsidR="00772F79" w:rsidRPr="00772F79" w:rsidRDefault="00772F79" w:rsidP="00772F79">
      <w:pPr>
        <w:spacing w:after="0" w:line="240" w:lineRule="auto"/>
        <w:jc w:val="center"/>
        <w:rPr>
          <w:rFonts w:ascii="Verdana" w:hAnsi="Verdana"/>
          <w:b/>
          <w:sz w:val="1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B65EB6" w:rsidTr="00B65EB6">
        <w:tc>
          <w:tcPr>
            <w:tcW w:w="5456" w:type="dxa"/>
          </w:tcPr>
          <w:p w:rsidR="00B65EB6" w:rsidRPr="00B65EB6" w:rsidRDefault="00B65EB6" w:rsidP="00B65EB6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ahoma-Bold"/>
                <w:b/>
                <w:bCs/>
                <w:sz w:val="18"/>
                <w:szCs w:val="18"/>
              </w:rPr>
            </w:pPr>
            <w:r w:rsidRPr="00B65EB6">
              <w:rPr>
                <w:rFonts w:ascii="Verdana" w:hAnsi="Verdana" w:cs="Tahoma-Bold"/>
                <w:b/>
                <w:bCs/>
                <w:sz w:val="18"/>
                <w:szCs w:val="18"/>
              </w:rPr>
              <w:t xml:space="preserve">La quota </w:t>
            </w:r>
            <w:r w:rsidR="001E4C53">
              <w:rPr>
                <w:rFonts w:ascii="Verdana" w:hAnsi="Verdana" w:cs="Tahoma-Bold"/>
                <w:b/>
                <w:bCs/>
                <w:sz w:val="18"/>
                <w:szCs w:val="18"/>
              </w:rPr>
              <w:t xml:space="preserve">di partecipazione </w:t>
            </w:r>
            <w:r w:rsidRPr="00B65EB6">
              <w:rPr>
                <w:rFonts w:ascii="Verdana" w:hAnsi="Verdana" w:cs="Tahoma-Bold"/>
                <w:b/>
                <w:bCs/>
                <w:sz w:val="18"/>
                <w:szCs w:val="18"/>
              </w:rPr>
              <w:t>comprende</w:t>
            </w:r>
          </w:p>
          <w:p w:rsidR="00B65EB6" w:rsidRPr="00B65EB6" w:rsidRDefault="00B65EB6" w:rsidP="00B65EB6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ahoma"/>
                <w:sz w:val="18"/>
                <w:szCs w:val="18"/>
              </w:rPr>
            </w:pPr>
            <w:r w:rsidRPr="00B65EB6">
              <w:rPr>
                <w:rFonts w:ascii="Verdana" w:eastAsia="Wingdings-Regular" w:hAnsi="Verdana" w:cs="Wingdings-Regular"/>
                <w:sz w:val="18"/>
                <w:szCs w:val="18"/>
              </w:rPr>
              <w:t xml:space="preserve">▪ </w:t>
            </w:r>
            <w:r w:rsidRPr="00B65EB6">
              <w:rPr>
                <w:rFonts w:ascii="Verdana" w:hAnsi="Verdana" w:cs="Tahoma"/>
                <w:sz w:val="18"/>
                <w:szCs w:val="18"/>
              </w:rPr>
              <w:t xml:space="preserve">Trasferimento Pullman GT da Torino a </w:t>
            </w:r>
            <w:r>
              <w:rPr>
                <w:rFonts w:ascii="Verdana" w:hAnsi="Verdana" w:cs="Tahoma"/>
                <w:sz w:val="18"/>
                <w:szCs w:val="18"/>
              </w:rPr>
              <w:t>Oropa</w:t>
            </w:r>
            <w:r w:rsidRPr="00B65EB6">
              <w:rPr>
                <w:rFonts w:ascii="Verdana" w:hAnsi="Verdana" w:cs="Tahoma"/>
                <w:sz w:val="18"/>
                <w:szCs w:val="18"/>
              </w:rPr>
              <w:t xml:space="preserve"> e ritorno;</w:t>
            </w:r>
          </w:p>
          <w:p w:rsidR="00B65EB6" w:rsidRPr="00B65EB6" w:rsidRDefault="00B65EB6" w:rsidP="00B65EB6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ahoma-Bold"/>
                <w:b/>
                <w:bCs/>
                <w:sz w:val="18"/>
                <w:szCs w:val="18"/>
              </w:rPr>
            </w:pPr>
            <w:r w:rsidRPr="00B65EB6">
              <w:rPr>
                <w:rFonts w:ascii="Verdana" w:eastAsia="Wingdings-Regular" w:hAnsi="Verdana" w:cs="Wingdings-Regular"/>
                <w:sz w:val="18"/>
                <w:szCs w:val="18"/>
              </w:rPr>
              <w:t xml:space="preserve">▪ </w:t>
            </w:r>
            <w:r w:rsidRPr="00B65EB6">
              <w:rPr>
                <w:rFonts w:ascii="Verdana" w:hAnsi="Verdana" w:cs="Tahoma"/>
                <w:sz w:val="18"/>
                <w:szCs w:val="18"/>
              </w:rPr>
              <w:t xml:space="preserve">Pranzo in ristorante </w:t>
            </w:r>
            <w:r w:rsidR="0069451D">
              <w:rPr>
                <w:rFonts w:ascii="Verdana" w:hAnsi="Verdana" w:cs="Tahoma"/>
                <w:sz w:val="18"/>
                <w:szCs w:val="18"/>
              </w:rPr>
              <w:t>“</w:t>
            </w:r>
            <w:r w:rsidR="0069451D" w:rsidRPr="0069451D">
              <w:rPr>
                <w:rFonts w:ascii="Verdana" w:hAnsi="Verdana" w:cs="Tahoma-Bold"/>
                <w:bCs/>
                <w:sz w:val="18"/>
                <w:szCs w:val="18"/>
              </w:rPr>
              <w:t>AI TRE ARC</w:t>
            </w:r>
            <w:r w:rsidR="0069451D">
              <w:rPr>
                <w:rFonts w:ascii="Verdana" w:hAnsi="Verdana" w:cs="Tahoma-Bold"/>
                <w:bCs/>
                <w:sz w:val="18"/>
                <w:szCs w:val="18"/>
              </w:rPr>
              <w:t>”</w:t>
            </w:r>
          </w:p>
          <w:p w:rsidR="00B65EB6" w:rsidRDefault="00B65EB6" w:rsidP="00B65EB6">
            <w:pPr>
              <w:spacing w:before="40" w:after="40"/>
              <w:ind w:left="1134" w:hanging="1134"/>
              <w:rPr>
                <w:rFonts w:ascii="Verdana" w:hAnsi="Verdana"/>
              </w:rPr>
            </w:pPr>
            <w:r w:rsidRPr="00B65EB6">
              <w:rPr>
                <w:rFonts w:ascii="Verdana" w:eastAsia="Wingdings-Regular" w:hAnsi="Verdana" w:cs="Wingdings-Regular"/>
                <w:sz w:val="18"/>
                <w:szCs w:val="18"/>
              </w:rPr>
              <w:t xml:space="preserve">▪ </w:t>
            </w:r>
            <w:r w:rsidRPr="00B65EB6">
              <w:rPr>
                <w:rFonts w:ascii="Verdana" w:hAnsi="Verdana" w:cs="Tahoma"/>
                <w:sz w:val="18"/>
                <w:szCs w:val="18"/>
              </w:rPr>
              <w:t>Ingressi e visite guidate come da programma</w:t>
            </w:r>
          </w:p>
        </w:tc>
        <w:tc>
          <w:tcPr>
            <w:tcW w:w="5456" w:type="dxa"/>
          </w:tcPr>
          <w:p w:rsidR="00B65EB6" w:rsidRPr="00B65EB6" w:rsidRDefault="00B65EB6" w:rsidP="00B65EB6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ahoma-Bold"/>
                <w:b/>
                <w:bCs/>
                <w:sz w:val="18"/>
                <w:szCs w:val="18"/>
              </w:rPr>
            </w:pPr>
            <w:r w:rsidRPr="00B65EB6">
              <w:rPr>
                <w:rFonts w:ascii="Verdana" w:hAnsi="Verdana" w:cs="Tahoma-Bold"/>
                <w:b/>
                <w:bCs/>
                <w:sz w:val="18"/>
                <w:szCs w:val="18"/>
              </w:rPr>
              <w:t xml:space="preserve">La quota </w:t>
            </w:r>
            <w:r w:rsidR="001E4C53">
              <w:rPr>
                <w:rFonts w:ascii="Verdana" w:hAnsi="Verdana" w:cs="Tahoma-Bold"/>
                <w:b/>
                <w:bCs/>
                <w:sz w:val="18"/>
                <w:szCs w:val="18"/>
              </w:rPr>
              <w:t xml:space="preserve">di partecipazione </w:t>
            </w:r>
            <w:r w:rsidRPr="00B65EB6">
              <w:rPr>
                <w:rFonts w:ascii="Verdana" w:hAnsi="Verdana" w:cs="Tahoma-Bold"/>
                <w:b/>
                <w:bCs/>
                <w:sz w:val="18"/>
                <w:szCs w:val="18"/>
              </w:rPr>
              <w:t>NON comprende</w:t>
            </w:r>
          </w:p>
          <w:p w:rsidR="00B65EB6" w:rsidRPr="00B65EB6" w:rsidRDefault="00B65EB6" w:rsidP="00B65EB6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ahoma"/>
                <w:sz w:val="18"/>
                <w:szCs w:val="18"/>
              </w:rPr>
            </w:pPr>
            <w:r w:rsidRPr="00B65EB6">
              <w:rPr>
                <w:rFonts w:ascii="Verdana" w:eastAsia="Wingdings-Regular" w:hAnsi="Verdana" w:cs="Wingdings-Regular"/>
                <w:sz w:val="18"/>
                <w:szCs w:val="18"/>
              </w:rPr>
              <w:t xml:space="preserve">▪ </w:t>
            </w:r>
            <w:r w:rsidRPr="00B65EB6">
              <w:rPr>
                <w:rFonts w:ascii="Verdana" w:hAnsi="Verdana" w:cs="Tahoma"/>
                <w:sz w:val="18"/>
                <w:szCs w:val="18"/>
              </w:rPr>
              <w:t>Extra di natura personale</w:t>
            </w:r>
          </w:p>
          <w:p w:rsidR="00B65EB6" w:rsidRDefault="00B65EB6" w:rsidP="00B65EB6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</w:rPr>
            </w:pPr>
            <w:r w:rsidRPr="00B65EB6">
              <w:rPr>
                <w:rFonts w:ascii="Verdana" w:eastAsia="Wingdings-Regular" w:hAnsi="Verdana" w:cs="Wingdings-Regular"/>
                <w:sz w:val="18"/>
                <w:szCs w:val="18"/>
              </w:rPr>
              <w:t xml:space="preserve">▪ </w:t>
            </w:r>
            <w:r w:rsidRPr="00B65EB6">
              <w:rPr>
                <w:rFonts w:ascii="Verdana" w:hAnsi="Verdana" w:cs="Tahoma"/>
                <w:sz w:val="18"/>
                <w:szCs w:val="18"/>
              </w:rPr>
              <w:t>Quanto non espressamente indicato ne “La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65EB6">
              <w:rPr>
                <w:rFonts w:ascii="Verdana" w:hAnsi="Verdana" w:cs="Tahoma"/>
                <w:sz w:val="18"/>
                <w:szCs w:val="18"/>
              </w:rPr>
              <w:t>quota</w:t>
            </w:r>
            <w:r w:rsidR="008E7B24">
              <w:rPr>
                <w:rFonts w:ascii="Verdana" w:hAnsi="Verdana" w:cs="Tahoma"/>
                <w:sz w:val="18"/>
                <w:szCs w:val="18"/>
              </w:rPr>
              <w:br/>
            </w:r>
            <w:r w:rsidRPr="00B65EB6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E7B2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65EB6">
              <w:rPr>
                <w:rFonts w:ascii="Verdana" w:hAnsi="Verdana" w:cs="Tahoma"/>
                <w:sz w:val="18"/>
                <w:szCs w:val="18"/>
              </w:rPr>
              <w:t>comprende”</w:t>
            </w:r>
          </w:p>
        </w:tc>
      </w:tr>
    </w:tbl>
    <w:p w:rsidR="005671A4" w:rsidRPr="009842DD" w:rsidRDefault="005671A4" w:rsidP="00AA5A91">
      <w:pPr>
        <w:spacing w:before="120" w:after="120" w:line="240" w:lineRule="auto"/>
        <w:jc w:val="center"/>
        <w:rPr>
          <w:rFonts w:ascii="Verdana" w:hAnsi="Verdana"/>
          <w:b/>
          <w:i/>
        </w:rPr>
      </w:pPr>
    </w:p>
    <w:p w:rsidR="00F4076D" w:rsidRPr="00641306" w:rsidRDefault="004F7889" w:rsidP="004F7889">
      <w:pPr>
        <w:spacing w:before="120" w:after="120" w:line="480" w:lineRule="auto"/>
        <w:jc w:val="center"/>
        <w:rPr>
          <w:rFonts w:ascii="Verdana" w:hAnsi="Verdana"/>
          <w:b/>
          <w:i/>
          <w:sz w:val="24"/>
        </w:rPr>
      </w:pPr>
      <w:r w:rsidRPr="00F4076D">
        <w:rPr>
          <w:rFonts w:ascii="Verdana" w:hAnsi="Verdana"/>
          <w:b/>
          <w:i/>
          <w:sz w:val="32"/>
        </w:rPr>
        <w:t>Iscrizione Gita al</w:t>
      </w:r>
      <w:r w:rsidR="00F4076D">
        <w:rPr>
          <w:rFonts w:ascii="Verdana" w:hAnsi="Verdana"/>
          <w:b/>
          <w:i/>
          <w:sz w:val="32"/>
        </w:rPr>
        <w:br/>
      </w:r>
      <w:r w:rsidR="00E30229" w:rsidRPr="00641306">
        <w:rPr>
          <w:rFonts w:ascii="Verdana" w:hAnsi="Verdana"/>
          <w:b/>
          <w:i/>
          <w:sz w:val="36"/>
        </w:rPr>
        <w:t>“</w:t>
      </w:r>
      <w:r w:rsidRPr="00641306">
        <w:rPr>
          <w:rFonts w:ascii="Verdana" w:hAnsi="Verdana"/>
          <w:b/>
          <w:i/>
          <w:sz w:val="36"/>
        </w:rPr>
        <w:t>Santuario ed al Sacro Monte di Oropa</w:t>
      </w:r>
      <w:r w:rsidR="00E30229" w:rsidRPr="00641306">
        <w:rPr>
          <w:rFonts w:ascii="Verdana" w:hAnsi="Verdana"/>
          <w:b/>
          <w:i/>
          <w:sz w:val="36"/>
        </w:rPr>
        <w:t>”</w:t>
      </w:r>
      <w:r w:rsidR="00641306">
        <w:rPr>
          <w:rFonts w:ascii="Verdana" w:hAnsi="Verdana"/>
          <w:b/>
          <w:i/>
          <w:sz w:val="36"/>
        </w:rPr>
        <w:br/>
      </w:r>
      <w:r w:rsidR="007C6DCB">
        <w:rPr>
          <w:rFonts w:ascii="Verdana" w:hAnsi="Verdana"/>
          <w:b/>
          <w:i/>
        </w:rPr>
        <w:t>di</w:t>
      </w:r>
      <w:r w:rsidR="007C6DCB">
        <w:rPr>
          <w:rFonts w:ascii="Verdana" w:hAnsi="Verdana"/>
          <w:b/>
          <w:i/>
        </w:rPr>
        <w:br/>
      </w:r>
      <w:r w:rsidR="00641306" w:rsidRPr="00641306">
        <w:rPr>
          <w:rFonts w:ascii="Verdana" w:hAnsi="Verdana"/>
          <w:b/>
          <w:i/>
          <w:sz w:val="24"/>
        </w:rPr>
        <w:t>SABATO 1 GIUGNO 2019</w:t>
      </w:r>
    </w:p>
    <w:p w:rsidR="00E30229" w:rsidRPr="00815C3E" w:rsidRDefault="00E30229" w:rsidP="00641306">
      <w:pPr>
        <w:shd w:val="clear" w:color="auto" w:fill="404040" w:themeFill="text1" w:themeFillTint="BF"/>
        <w:spacing w:after="0" w:line="240" w:lineRule="auto"/>
        <w:rPr>
          <w:rFonts w:ascii="Arial" w:eastAsia="Times New Roman" w:hAnsi="Arial" w:cs="Arial"/>
          <w:b/>
          <w:bCs/>
          <w:color w:val="FFFFFF"/>
          <w:szCs w:val="20"/>
          <w:lang w:eastAsia="it-IT"/>
        </w:rPr>
      </w:pPr>
      <w:r w:rsidRPr="00815C3E">
        <w:rPr>
          <w:rFonts w:ascii="Arial" w:eastAsia="Times New Roman" w:hAnsi="Arial" w:cs="Arial"/>
          <w:b/>
          <w:bCs/>
          <w:color w:val="FFFFFF"/>
          <w:szCs w:val="20"/>
          <w:lang w:eastAsia="it-IT"/>
        </w:rPr>
        <w:t xml:space="preserve">Dati del Partecipante che sottoscrive </w:t>
      </w:r>
      <w:r w:rsidR="00214A44" w:rsidRPr="00815C3E">
        <w:rPr>
          <w:rFonts w:ascii="Arial" w:eastAsia="Times New Roman" w:hAnsi="Arial" w:cs="Arial"/>
          <w:b/>
          <w:bCs/>
          <w:color w:val="FFFFFF"/>
          <w:szCs w:val="20"/>
          <w:lang w:eastAsia="it-IT"/>
        </w:rPr>
        <w:t>l’iniziativa</w:t>
      </w:r>
    </w:p>
    <w:p w:rsidR="00572CDF" w:rsidRPr="00815C3E" w:rsidRDefault="00572CDF" w:rsidP="00572CDF">
      <w:pPr>
        <w:spacing w:after="0"/>
        <w:rPr>
          <w:rFonts w:ascii="Arial" w:hAnsi="Arial" w:cs="Arial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252"/>
      </w:tblGrid>
      <w:tr w:rsidR="004E4BB9" w:rsidRPr="00815C3E" w:rsidTr="00572CDF">
        <w:tc>
          <w:tcPr>
            <w:tcW w:w="2552" w:type="dxa"/>
            <w:vAlign w:val="center"/>
          </w:tcPr>
          <w:p w:rsidR="004E4BB9" w:rsidRPr="00815C3E" w:rsidRDefault="00572CDF" w:rsidP="004E4BB9">
            <w:pPr>
              <w:spacing w:before="120" w:after="120"/>
              <w:rPr>
                <w:rFonts w:ascii="Arial" w:hAnsi="Arial" w:cs="Arial"/>
                <w:b/>
                <w:i/>
                <w:szCs w:val="20"/>
              </w:rPr>
            </w:pPr>
            <w:r w:rsidRPr="00815C3E">
              <w:rPr>
                <w:rFonts w:ascii="Arial" w:eastAsia="Times New Roman" w:hAnsi="Arial" w:cs="Arial"/>
                <w:color w:val="000000"/>
                <w:szCs w:val="20"/>
                <w:lang w:eastAsia="it-IT"/>
              </w:rPr>
              <w:t>Nome e cognome</w:t>
            </w:r>
          </w:p>
        </w:tc>
        <w:tc>
          <w:tcPr>
            <w:tcW w:w="8252" w:type="dxa"/>
            <w:tcBorders>
              <w:bottom w:val="single" w:sz="4" w:space="0" w:color="auto"/>
            </w:tcBorders>
            <w:vAlign w:val="center"/>
          </w:tcPr>
          <w:p w:rsidR="004E4BB9" w:rsidRPr="00815C3E" w:rsidRDefault="004E4BB9" w:rsidP="004E4BB9">
            <w:pPr>
              <w:spacing w:before="120" w:after="120"/>
              <w:rPr>
                <w:rFonts w:ascii="Arial" w:hAnsi="Arial" w:cs="Arial"/>
                <w:b/>
                <w:i/>
                <w:szCs w:val="20"/>
              </w:rPr>
            </w:pPr>
          </w:p>
        </w:tc>
      </w:tr>
    </w:tbl>
    <w:p w:rsidR="00572CDF" w:rsidRPr="00815C3E" w:rsidRDefault="00572CDF" w:rsidP="00572CD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572CDF" w:rsidRPr="00815C3E" w:rsidTr="00572CDF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DF" w:rsidRPr="00815C3E" w:rsidRDefault="00572CDF" w:rsidP="00572CDF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Cs w:val="20"/>
                <w:lang w:eastAsia="it-IT"/>
              </w:rPr>
            </w:pPr>
            <w:r w:rsidRPr="00815C3E">
              <w:rPr>
                <w:rFonts w:ascii="Arial" w:eastAsia="Times New Roman" w:hAnsi="Arial" w:cs="Arial"/>
                <w:color w:val="000000"/>
                <w:szCs w:val="20"/>
                <w:lang w:eastAsia="it-IT"/>
              </w:rPr>
              <w:t>Numero di cellulare/telefono per qualsiasi necessità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DF" w:rsidRPr="00815C3E" w:rsidRDefault="00572CDF" w:rsidP="00572CDF">
            <w:pPr>
              <w:spacing w:before="120" w:after="120"/>
              <w:jc w:val="center"/>
              <w:rPr>
                <w:rFonts w:ascii="Arial" w:hAnsi="Arial" w:cs="Arial"/>
                <w:b/>
                <w:i/>
                <w:szCs w:val="20"/>
              </w:rPr>
            </w:pPr>
          </w:p>
        </w:tc>
      </w:tr>
    </w:tbl>
    <w:p w:rsidR="004F7889" w:rsidRPr="00815C3E" w:rsidRDefault="004F7889" w:rsidP="005F167B">
      <w:pPr>
        <w:spacing w:before="120" w:after="120" w:line="240" w:lineRule="auto"/>
        <w:rPr>
          <w:rFonts w:ascii="Arial" w:hAnsi="Arial" w:cs="Arial"/>
          <w:szCs w:val="20"/>
        </w:rPr>
      </w:pPr>
    </w:p>
    <w:p w:rsidR="005F167B" w:rsidRPr="00F06DCE" w:rsidRDefault="005F167B" w:rsidP="00641306">
      <w:pPr>
        <w:shd w:val="clear" w:color="auto" w:fill="404040" w:themeFill="text1" w:themeFillTint="BF"/>
        <w:spacing w:after="0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</w:pPr>
      <w:r w:rsidRPr="00F06DCE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>Dati relativi all'iniziativa</w:t>
      </w:r>
    </w:p>
    <w:p w:rsidR="005F167B" w:rsidRPr="00F06DCE" w:rsidRDefault="005F167B" w:rsidP="005F16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4503" w:type="dxa"/>
        <w:tblLook w:val="04A0" w:firstRow="1" w:lastRow="0" w:firstColumn="1" w:lastColumn="0" w:noHBand="0" w:noVBand="1"/>
      </w:tblPr>
      <w:tblGrid>
        <w:gridCol w:w="4252"/>
        <w:gridCol w:w="2157"/>
      </w:tblGrid>
      <w:tr w:rsidR="005F167B" w:rsidRPr="00815C3E" w:rsidTr="00F06DCE">
        <w:trPr>
          <w:trHeight w:val="567"/>
        </w:trPr>
        <w:tc>
          <w:tcPr>
            <w:tcW w:w="4252" w:type="dxa"/>
          </w:tcPr>
          <w:p w:rsidR="005F167B" w:rsidRPr="00815C3E" w:rsidRDefault="008E694B" w:rsidP="005F167B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815C3E">
              <w:rPr>
                <w:rFonts w:ascii="Arial" w:hAnsi="Arial" w:cs="Arial"/>
                <w:szCs w:val="20"/>
              </w:rPr>
              <w:t>Numero partecipanti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F167B" w:rsidRPr="00815C3E" w:rsidRDefault="005F167B" w:rsidP="00422ADD">
            <w:pPr>
              <w:spacing w:before="120" w:after="12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E694B" w:rsidRPr="00815C3E" w:rsidTr="00F06DCE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</w:tcPr>
          <w:p w:rsidR="008E694B" w:rsidRPr="00815C3E" w:rsidRDefault="009147D4" w:rsidP="009147D4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815C3E">
              <w:rPr>
                <w:rFonts w:ascii="Arial" w:hAnsi="Arial" w:cs="Arial"/>
                <w:szCs w:val="20"/>
              </w:rPr>
              <w:t>Quota pro-capite di partecipazione alla gita</w:t>
            </w:r>
            <w:r w:rsidR="008E694B" w:rsidRPr="00815C3E">
              <w:rPr>
                <w:rFonts w:ascii="Arial" w:hAnsi="Arial" w:cs="Arial"/>
                <w:szCs w:val="20"/>
              </w:rPr>
              <w:t xml:space="preserve"> </w:t>
            </w:r>
            <w:r w:rsidRPr="00815C3E">
              <w:rPr>
                <w:rFonts w:ascii="Arial" w:hAnsi="Arial" w:cs="Arial"/>
                <w:szCs w:val="20"/>
              </w:rPr>
              <w:t>al Santuario di Oropa</w:t>
            </w:r>
            <w:r w:rsidR="00AE0512" w:rsidRPr="00A01CAB">
              <w:rPr>
                <w:rStyle w:val="Rimandonotaapidipagina"/>
                <w:rFonts w:ascii="Arial" w:hAnsi="Arial" w:cs="Arial"/>
                <w:b/>
                <w:sz w:val="24"/>
                <w:szCs w:val="20"/>
              </w:rPr>
              <w:footnoteReference w:id="1"/>
            </w:r>
          </w:p>
        </w:tc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:rsidR="008E694B" w:rsidRPr="00815C3E" w:rsidRDefault="00BC70BC" w:rsidP="00BC70BC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815C3E">
              <w:rPr>
                <w:rFonts w:ascii="Arial" w:hAnsi="Arial" w:cs="Arial"/>
                <w:szCs w:val="20"/>
              </w:rPr>
              <w:t xml:space="preserve">€  </w:t>
            </w:r>
            <w:r w:rsidR="00422ADD" w:rsidRPr="00815C3E">
              <w:rPr>
                <w:rFonts w:ascii="Arial" w:hAnsi="Arial" w:cs="Arial"/>
                <w:szCs w:val="20"/>
              </w:rPr>
              <w:t>50,00</w:t>
            </w:r>
          </w:p>
        </w:tc>
      </w:tr>
      <w:tr w:rsidR="008E694B" w:rsidRPr="00815C3E" w:rsidTr="00F06DCE">
        <w:trPr>
          <w:trHeight w:val="567"/>
        </w:trPr>
        <w:tc>
          <w:tcPr>
            <w:tcW w:w="4252" w:type="dxa"/>
            <w:tcBorders>
              <w:right w:val="double" w:sz="4" w:space="0" w:color="auto"/>
            </w:tcBorders>
          </w:tcPr>
          <w:p w:rsidR="008E694B" w:rsidRPr="00815C3E" w:rsidRDefault="00F4076D" w:rsidP="00F06DCE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815C3E">
              <w:rPr>
                <w:rFonts w:ascii="Arial" w:hAnsi="Arial" w:cs="Arial"/>
                <w:szCs w:val="20"/>
              </w:rPr>
              <w:t>Totale complessivo</w:t>
            </w:r>
          </w:p>
        </w:tc>
        <w:tc>
          <w:tcPr>
            <w:tcW w:w="2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694B" w:rsidRPr="00815C3E" w:rsidRDefault="008E694B" w:rsidP="00F06DCE">
            <w:pPr>
              <w:spacing w:before="120" w:after="120"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7F5F4D" w:rsidRPr="00681FA6" w:rsidRDefault="007F5F4D" w:rsidP="00F06DCE">
      <w:pPr>
        <w:spacing w:after="0" w:line="240" w:lineRule="auto"/>
        <w:rPr>
          <w:rFonts w:ascii="Arial" w:hAnsi="Arial" w:cs="Arial"/>
          <w:sz w:val="8"/>
          <w:szCs w:val="20"/>
        </w:rPr>
      </w:pPr>
    </w:p>
    <w:tbl>
      <w:tblPr>
        <w:tblStyle w:val="Grigliatabella"/>
        <w:tblW w:w="0" w:type="auto"/>
        <w:tblInd w:w="4503" w:type="dxa"/>
        <w:tblLook w:val="04A0" w:firstRow="1" w:lastRow="0" w:firstColumn="1" w:lastColumn="0" w:noHBand="0" w:noVBand="1"/>
      </w:tblPr>
      <w:tblGrid>
        <w:gridCol w:w="4252"/>
        <w:gridCol w:w="2157"/>
      </w:tblGrid>
      <w:tr w:rsidR="00F4076D" w:rsidRPr="00815C3E" w:rsidTr="00F06DCE">
        <w:trPr>
          <w:trHeight w:val="567"/>
        </w:trPr>
        <w:tc>
          <w:tcPr>
            <w:tcW w:w="4252" w:type="dxa"/>
          </w:tcPr>
          <w:p w:rsidR="00F4076D" w:rsidRPr="00815C3E" w:rsidRDefault="00F4076D" w:rsidP="00F06DCE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815C3E">
              <w:rPr>
                <w:rFonts w:ascii="Arial" w:hAnsi="Arial" w:cs="Arial"/>
                <w:szCs w:val="20"/>
              </w:rPr>
              <w:t>Caparra</w:t>
            </w:r>
            <w:r w:rsidR="009147D4" w:rsidRPr="00A01CAB">
              <w:rPr>
                <w:rStyle w:val="Rimandonotaapidipagina"/>
                <w:rFonts w:ascii="Arial" w:hAnsi="Arial" w:cs="Arial"/>
                <w:b/>
                <w:sz w:val="24"/>
                <w:szCs w:val="20"/>
              </w:rPr>
              <w:footnoteReference w:id="2"/>
            </w:r>
            <w:r w:rsidRPr="00A01CA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815C3E">
              <w:rPr>
                <w:rFonts w:ascii="Arial" w:hAnsi="Arial" w:cs="Arial"/>
                <w:szCs w:val="20"/>
              </w:rPr>
              <w:t>versata al momento dell’iscrizione (€ 30,00 pro-capite)</w:t>
            </w:r>
            <w:r w:rsidR="00AE0512" w:rsidRPr="00A01CAB">
              <w:rPr>
                <w:rStyle w:val="Rimandonotaapidipagina"/>
                <w:rFonts w:ascii="Arial" w:hAnsi="Arial" w:cs="Arial"/>
                <w:b/>
                <w:sz w:val="24"/>
                <w:szCs w:val="20"/>
              </w:rPr>
              <w:footnoteReference w:id="3"/>
            </w:r>
          </w:p>
        </w:tc>
        <w:tc>
          <w:tcPr>
            <w:tcW w:w="2157" w:type="dxa"/>
          </w:tcPr>
          <w:p w:rsidR="00F4076D" w:rsidRPr="00815C3E" w:rsidRDefault="00F4076D" w:rsidP="00F06DCE">
            <w:pPr>
              <w:spacing w:before="120" w:after="12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4076D" w:rsidRPr="00815C3E" w:rsidTr="00F06DCE">
        <w:trPr>
          <w:trHeight w:val="567"/>
        </w:trPr>
        <w:tc>
          <w:tcPr>
            <w:tcW w:w="4252" w:type="dxa"/>
          </w:tcPr>
          <w:p w:rsidR="00F4076D" w:rsidRPr="00815C3E" w:rsidRDefault="00F4076D" w:rsidP="00F06DCE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815C3E">
              <w:rPr>
                <w:rFonts w:ascii="Arial" w:hAnsi="Arial" w:cs="Arial"/>
                <w:szCs w:val="20"/>
              </w:rPr>
              <w:t>Importo da versare alla partenza</w:t>
            </w:r>
            <w:r w:rsidR="009147D4" w:rsidRPr="00815C3E">
              <w:rPr>
                <w:rFonts w:ascii="Arial" w:hAnsi="Arial" w:cs="Arial"/>
                <w:szCs w:val="20"/>
              </w:rPr>
              <w:br/>
            </w:r>
            <w:r w:rsidRPr="00815C3E">
              <w:rPr>
                <w:rFonts w:ascii="Arial" w:hAnsi="Arial" w:cs="Arial"/>
                <w:szCs w:val="20"/>
              </w:rPr>
              <w:t>(€ 20,00 pro-capite)</w:t>
            </w:r>
          </w:p>
        </w:tc>
        <w:tc>
          <w:tcPr>
            <w:tcW w:w="2157" w:type="dxa"/>
          </w:tcPr>
          <w:p w:rsidR="00F4076D" w:rsidRPr="00815C3E" w:rsidRDefault="00F4076D" w:rsidP="00F06DCE">
            <w:pPr>
              <w:spacing w:before="120" w:after="120"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F4076D" w:rsidRPr="00F06DCE" w:rsidRDefault="00F4076D" w:rsidP="00F4076D">
      <w:pPr>
        <w:spacing w:before="120"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1814"/>
        <w:gridCol w:w="4819"/>
      </w:tblGrid>
      <w:tr w:rsidR="00214A44" w:rsidTr="00214A44">
        <w:tc>
          <w:tcPr>
            <w:tcW w:w="3782" w:type="dxa"/>
            <w:tcBorders>
              <w:bottom w:val="dotted" w:sz="4" w:space="0" w:color="auto"/>
            </w:tcBorders>
          </w:tcPr>
          <w:p w:rsidR="00214A44" w:rsidRDefault="00214A44" w:rsidP="00F4076D">
            <w:pPr>
              <w:spacing w:before="120" w:after="120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814" w:type="dxa"/>
          </w:tcPr>
          <w:p w:rsidR="00214A44" w:rsidRDefault="00214A44" w:rsidP="00F4076D">
            <w:pPr>
              <w:spacing w:before="120" w:after="120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214A44" w:rsidRDefault="00214A44" w:rsidP="00F4076D">
            <w:pPr>
              <w:spacing w:before="120" w:after="120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</w:tr>
      <w:tr w:rsidR="00214A44" w:rsidRPr="00F4076D" w:rsidTr="00214A44">
        <w:tc>
          <w:tcPr>
            <w:tcW w:w="3782" w:type="dxa"/>
            <w:tcBorders>
              <w:top w:val="dotted" w:sz="4" w:space="0" w:color="auto"/>
            </w:tcBorders>
          </w:tcPr>
          <w:p w:rsidR="00214A44" w:rsidRPr="00F4076D" w:rsidRDefault="00214A44" w:rsidP="00F4076D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6"/>
                <w:szCs w:val="18"/>
                <w:lang w:eastAsia="it-IT"/>
              </w:rPr>
            </w:pPr>
            <w:r w:rsidRPr="00F4076D">
              <w:rPr>
                <w:rFonts w:ascii="Arial" w:eastAsia="Times New Roman" w:hAnsi="Arial" w:cs="Arial"/>
                <w:color w:val="333333"/>
                <w:sz w:val="16"/>
                <w:szCs w:val="18"/>
                <w:lang w:eastAsia="it-IT"/>
              </w:rPr>
              <w:t>data di iscrizione</w:t>
            </w:r>
          </w:p>
        </w:tc>
        <w:tc>
          <w:tcPr>
            <w:tcW w:w="1814" w:type="dxa"/>
          </w:tcPr>
          <w:p w:rsidR="00214A44" w:rsidRPr="00F4076D" w:rsidRDefault="00214A44" w:rsidP="00F4076D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6"/>
                <w:szCs w:val="18"/>
                <w:lang w:eastAsia="it-IT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214A44" w:rsidRPr="00F4076D" w:rsidRDefault="00214A44" w:rsidP="00F4076D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6"/>
                <w:szCs w:val="18"/>
                <w:lang w:eastAsia="it-IT"/>
              </w:rPr>
            </w:pPr>
            <w:r w:rsidRPr="00F4076D">
              <w:rPr>
                <w:rFonts w:ascii="Arial" w:eastAsia="Times New Roman" w:hAnsi="Arial" w:cs="Arial"/>
                <w:color w:val="333333"/>
                <w:sz w:val="16"/>
                <w:szCs w:val="18"/>
                <w:lang w:eastAsia="it-IT"/>
              </w:rPr>
              <w:t>firma</w:t>
            </w:r>
          </w:p>
        </w:tc>
      </w:tr>
    </w:tbl>
    <w:p w:rsidR="009147D4" w:rsidRDefault="009147D4" w:rsidP="005671A4">
      <w:pPr>
        <w:spacing w:after="120" w:line="240" w:lineRule="auto"/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969"/>
      </w:tblGrid>
      <w:tr w:rsidR="004910CB" w:rsidRPr="00815C3E" w:rsidTr="004910CB">
        <w:tc>
          <w:tcPr>
            <w:tcW w:w="2943" w:type="dxa"/>
          </w:tcPr>
          <w:p w:rsidR="004910CB" w:rsidRPr="00815C3E" w:rsidRDefault="004910CB" w:rsidP="00253EAD">
            <w:pPr>
              <w:spacing w:after="120"/>
              <w:rPr>
                <w:rFonts w:ascii="Arial" w:hAnsi="Arial" w:cs="Arial"/>
                <w:i/>
                <w:sz w:val="18"/>
                <w:szCs w:val="16"/>
              </w:rPr>
            </w:pPr>
            <w:r w:rsidRPr="00815C3E">
              <w:rPr>
                <w:rFonts w:ascii="Arial" w:hAnsi="Arial" w:cs="Arial"/>
                <w:i/>
                <w:sz w:val="18"/>
                <w:szCs w:val="16"/>
              </w:rPr>
              <w:t>eventuali intolleranze alimentari:</w:t>
            </w:r>
          </w:p>
        </w:tc>
        <w:tc>
          <w:tcPr>
            <w:tcW w:w="7969" w:type="dxa"/>
            <w:tcBorders>
              <w:bottom w:val="dotted" w:sz="4" w:space="0" w:color="auto"/>
            </w:tcBorders>
          </w:tcPr>
          <w:p w:rsidR="004910CB" w:rsidRPr="00815C3E" w:rsidRDefault="004910CB" w:rsidP="00253EAD">
            <w:pPr>
              <w:spacing w:after="120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</w:tbl>
    <w:p w:rsidR="004910CB" w:rsidRDefault="004910CB" w:rsidP="009C1C42">
      <w:pPr>
        <w:spacing w:after="240" w:line="240" w:lineRule="auto"/>
        <w:rPr>
          <w:rFonts w:ascii="Verdana" w:hAnsi="Verdana"/>
          <w:i/>
          <w:sz w:val="16"/>
          <w:szCs w:val="16"/>
        </w:rPr>
      </w:pPr>
    </w:p>
    <w:p w:rsidR="00AA5A91" w:rsidRDefault="00AA5A91" w:rsidP="00CF6FB1">
      <w:pPr>
        <w:spacing w:after="120" w:line="240" w:lineRule="auto"/>
        <w:jc w:val="both"/>
        <w:rPr>
          <w:rFonts w:ascii="Verdana" w:hAnsi="Verdana"/>
          <w:i/>
          <w:sz w:val="16"/>
          <w:szCs w:val="16"/>
        </w:rPr>
      </w:pPr>
      <w:r w:rsidRPr="00AA5A91">
        <w:rPr>
          <w:rFonts w:ascii="Arial" w:hAnsi="Arial" w:cs="Arial"/>
          <w:i/>
          <w:sz w:val="20"/>
        </w:rPr>
        <w:t>Trattamento dei dati personali (Regolamento UE 2016/679)</w:t>
      </w:r>
      <w:r w:rsidRPr="00AA5A91">
        <w:rPr>
          <w:rFonts w:ascii="Arial" w:hAnsi="Arial" w:cs="Arial"/>
          <w:sz w:val="20"/>
        </w:rPr>
        <w:t xml:space="preserve">: I dati </w:t>
      </w:r>
      <w:r w:rsidR="002C5CD2">
        <w:rPr>
          <w:rFonts w:ascii="Arial" w:hAnsi="Arial" w:cs="Arial"/>
          <w:sz w:val="20"/>
        </w:rPr>
        <w:t xml:space="preserve">personali </w:t>
      </w:r>
      <w:r w:rsidRPr="00AA5A91">
        <w:rPr>
          <w:rFonts w:ascii="Arial" w:hAnsi="Arial" w:cs="Arial"/>
          <w:sz w:val="20"/>
        </w:rPr>
        <w:t xml:space="preserve">raccolti, </w:t>
      </w:r>
      <w:r w:rsidR="00772D00">
        <w:rPr>
          <w:rFonts w:ascii="Arial" w:hAnsi="Arial" w:cs="Arial"/>
          <w:sz w:val="20"/>
        </w:rPr>
        <w:t>su supporti cartacei</w:t>
      </w:r>
      <w:r w:rsidR="00772D00" w:rsidRPr="00AA5A91">
        <w:rPr>
          <w:rFonts w:ascii="Arial" w:hAnsi="Arial" w:cs="Arial"/>
          <w:sz w:val="20"/>
        </w:rPr>
        <w:t xml:space="preserve"> </w:t>
      </w:r>
      <w:r w:rsidRPr="00AA5A91">
        <w:rPr>
          <w:rFonts w:ascii="Arial" w:hAnsi="Arial" w:cs="Arial"/>
          <w:sz w:val="20"/>
        </w:rPr>
        <w:t>mediante strumenti manuali, saranno trattati esclusivamente per l</w:t>
      </w:r>
      <w:r w:rsidR="003722EE">
        <w:rPr>
          <w:rFonts w:ascii="Arial" w:hAnsi="Arial" w:cs="Arial"/>
          <w:sz w:val="20"/>
        </w:rPr>
        <w:t>e</w:t>
      </w:r>
      <w:r w:rsidRPr="00AA5A91">
        <w:rPr>
          <w:rFonts w:ascii="Arial" w:hAnsi="Arial" w:cs="Arial"/>
          <w:sz w:val="20"/>
        </w:rPr>
        <w:t xml:space="preserve"> finalità di cui sopra e trattenuti per il </w:t>
      </w:r>
      <w:r w:rsidR="009C1C42">
        <w:rPr>
          <w:rFonts w:ascii="Arial" w:hAnsi="Arial" w:cs="Arial"/>
          <w:sz w:val="20"/>
        </w:rPr>
        <w:t xml:space="preserve">solo </w:t>
      </w:r>
      <w:r w:rsidRPr="00AA5A91">
        <w:rPr>
          <w:rFonts w:ascii="Arial" w:hAnsi="Arial" w:cs="Arial"/>
          <w:sz w:val="20"/>
        </w:rPr>
        <w:t>tempo necessario per adempiere alle stesse, dopodiché saranno distrutti.</w:t>
      </w:r>
    </w:p>
    <w:p w:rsidR="00AA5A91" w:rsidRPr="00AA5A91" w:rsidRDefault="00AA5A91" w:rsidP="005671A4">
      <w:pPr>
        <w:spacing w:after="120" w:line="240" w:lineRule="auto"/>
        <w:rPr>
          <w:sz w:val="12"/>
        </w:rPr>
      </w:pPr>
    </w:p>
    <w:sectPr w:rsidR="00AA5A91" w:rsidRPr="00AA5A91" w:rsidSect="009842DD">
      <w:headerReference w:type="default" r:id="rId11"/>
      <w:pgSz w:w="11906" w:h="16838"/>
      <w:pgMar w:top="510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85" w:rsidRDefault="003A0985" w:rsidP="009147D4">
      <w:pPr>
        <w:spacing w:after="0" w:line="240" w:lineRule="auto"/>
      </w:pPr>
      <w:r>
        <w:separator/>
      </w:r>
    </w:p>
  </w:endnote>
  <w:endnote w:type="continuationSeparator" w:id="0">
    <w:p w:rsidR="003A0985" w:rsidRDefault="003A0985" w:rsidP="0091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85" w:rsidRDefault="003A0985" w:rsidP="009147D4">
      <w:pPr>
        <w:spacing w:after="0" w:line="240" w:lineRule="auto"/>
      </w:pPr>
      <w:r>
        <w:separator/>
      </w:r>
    </w:p>
  </w:footnote>
  <w:footnote w:type="continuationSeparator" w:id="0">
    <w:p w:rsidR="003A0985" w:rsidRDefault="003A0985" w:rsidP="009147D4">
      <w:pPr>
        <w:spacing w:after="0" w:line="240" w:lineRule="auto"/>
      </w:pPr>
      <w:r>
        <w:continuationSeparator/>
      </w:r>
    </w:p>
  </w:footnote>
  <w:footnote w:id="1">
    <w:p w:rsidR="00AE0512" w:rsidRPr="006F4C41" w:rsidRDefault="00AE0512" w:rsidP="00242ECF">
      <w:pPr>
        <w:autoSpaceDE w:val="0"/>
        <w:autoSpaceDN w:val="0"/>
        <w:adjustRightInd w:val="0"/>
        <w:spacing w:before="40" w:after="40"/>
        <w:rPr>
          <w:rFonts w:ascii="Verdana" w:hAnsi="Verdana"/>
          <w:b/>
          <w:sz w:val="16"/>
          <w:szCs w:val="20"/>
        </w:rPr>
      </w:pPr>
      <w:r w:rsidRPr="006F4C41">
        <w:rPr>
          <w:rStyle w:val="Rimandonotaapidipagina"/>
          <w:rFonts w:ascii="Verdana" w:hAnsi="Verdana"/>
          <w:b/>
          <w:sz w:val="16"/>
          <w:szCs w:val="20"/>
        </w:rPr>
        <w:footnoteRef/>
      </w:r>
      <w:r w:rsidRPr="006F4C41">
        <w:rPr>
          <w:rFonts w:ascii="Verdana" w:hAnsi="Verdana"/>
          <w:b/>
          <w:sz w:val="16"/>
          <w:szCs w:val="20"/>
        </w:rPr>
        <w:t xml:space="preserve"> </w:t>
      </w:r>
      <w:r w:rsidRPr="006F4C41">
        <w:rPr>
          <w:rFonts w:ascii="Verdana" w:hAnsi="Verdana"/>
          <w:b/>
          <w:sz w:val="16"/>
        </w:rPr>
        <w:tab/>
      </w:r>
      <w:r w:rsidRPr="006F4C41">
        <w:rPr>
          <w:rFonts w:ascii="Verdana" w:hAnsi="Verdana" w:cs="Tahoma-Bold"/>
          <w:b/>
          <w:bCs/>
          <w:sz w:val="16"/>
          <w:szCs w:val="16"/>
        </w:rPr>
        <w:t>La quota di partecipazione comprende</w:t>
      </w:r>
      <w:r w:rsidRPr="006F4C41">
        <w:rPr>
          <w:rFonts w:ascii="Verdana" w:hAnsi="Verdana" w:cs="Tahoma-Bold"/>
          <w:b/>
          <w:bCs/>
          <w:sz w:val="16"/>
          <w:szCs w:val="16"/>
        </w:rPr>
        <w:tab/>
      </w:r>
      <w:r w:rsidRPr="006F4C41">
        <w:rPr>
          <w:rFonts w:ascii="Verdana" w:hAnsi="Verdana" w:cs="Tahoma-Bold"/>
          <w:b/>
          <w:bCs/>
          <w:sz w:val="16"/>
          <w:szCs w:val="16"/>
        </w:rPr>
        <w:tab/>
      </w:r>
      <w:r w:rsidRPr="006F4C41">
        <w:rPr>
          <w:rFonts w:ascii="Verdana" w:hAnsi="Verdana" w:cs="Tahoma-Bold"/>
          <w:b/>
          <w:bCs/>
          <w:sz w:val="16"/>
          <w:szCs w:val="16"/>
        </w:rPr>
        <w:tab/>
      </w:r>
      <w:r w:rsidRPr="006F4C41">
        <w:rPr>
          <w:rFonts w:ascii="Verdana" w:hAnsi="Verdana" w:cs="Tahoma-Bold"/>
          <w:b/>
          <w:bCs/>
          <w:sz w:val="16"/>
          <w:szCs w:val="16"/>
        </w:rPr>
        <w:tab/>
      </w:r>
      <w:r w:rsidRPr="006F4C41">
        <w:rPr>
          <w:rFonts w:ascii="Verdana" w:hAnsi="Verdana" w:cs="Tahoma-Bold"/>
          <w:b/>
          <w:bCs/>
          <w:sz w:val="16"/>
          <w:szCs w:val="16"/>
        </w:rPr>
        <w:tab/>
      </w:r>
      <w:r w:rsidRPr="006F4C41">
        <w:rPr>
          <w:rFonts w:ascii="Verdana" w:hAnsi="Verdana" w:cs="Tahoma-Bold"/>
          <w:b/>
          <w:bCs/>
          <w:sz w:val="16"/>
          <w:szCs w:val="16"/>
        </w:rPr>
        <w:tab/>
      </w:r>
      <w:r w:rsidR="002B1B99">
        <w:rPr>
          <w:rFonts w:ascii="Verdana" w:hAnsi="Verdana" w:cs="Tahoma-Bold"/>
          <w:b/>
          <w:bCs/>
          <w:sz w:val="16"/>
          <w:szCs w:val="16"/>
        </w:rPr>
        <w:tab/>
      </w:r>
      <w:r w:rsidRPr="006F4C41">
        <w:rPr>
          <w:rFonts w:ascii="Verdana" w:hAnsi="Verdana" w:cs="Tahoma-Bold"/>
          <w:b/>
          <w:bCs/>
          <w:sz w:val="16"/>
          <w:szCs w:val="16"/>
        </w:rPr>
        <w:tab/>
        <w:t>La quota di partecipazione NON comprende</w:t>
      </w:r>
      <w:r w:rsidRPr="006F4C41">
        <w:rPr>
          <w:rFonts w:ascii="Verdana" w:hAnsi="Verdana" w:cs="Tahoma-Bold"/>
          <w:b/>
          <w:bCs/>
          <w:sz w:val="16"/>
          <w:szCs w:val="16"/>
        </w:rPr>
        <w:br/>
      </w:r>
      <w:r w:rsidRPr="006F4C41">
        <w:rPr>
          <w:rFonts w:ascii="Verdana" w:hAnsi="Verdana" w:cs="Tahoma-Bold"/>
          <w:b/>
          <w:bCs/>
          <w:sz w:val="16"/>
          <w:szCs w:val="16"/>
        </w:rPr>
        <w:tab/>
        <w:t xml:space="preserve">- </w:t>
      </w:r>
      <w:r w:rsidRPr="006F4C41">
        <w:rPr>
          <w:rFonts w:ascii="Verdana" w:hAnsi="Verdana" w:cs="Tahoma"/>
          <w:sz w:val="16"/>
          <w:szCs w:val="16"/>
        </w:rPr>
        <w:t>Trasferimento Pullman GT da Torino a Oropa e ritorno</w:t>
      </w:r>
      <w:r w:rsidRPr="006F4C41">
        <w:rPr>
          <w:rFonts w:ascii="Verdana" w:hAnsi="Verdana" w:cs="Tahoma"/>
          <w:sz w:val="16"/>
          <w:szCs w:val="16"/>
        </w:rPr>
        <w:tab/>
      </w:r>
      <w:r w:rsidRPr="006F4C41">
        <w:rPr>
          <w:rFonts w:ascii="Verdana" w:hAnsi="Verdana" w:cs="Tahoma"/>
          <w:sz w:val="16"/>
          <w:szCs w:val="16"/>
        </w:rPr>
        <w:tab/>
      </w:r>
      <w:r w:rsidR="006F4C41">
        <w:rPr>
          <w:rFonts w:ascii="Verdana" w:hAnsi="Verdana" w:cs="Tahoma"/>
          <w:sz w:val="16"/>
          <w:szCs w:val="16"/>
        </w:rPr>
        <w:tab/>
      </w:r>
      <w:r w:rsidR="002B1B99">
        <w:rPr>
          <w:rFonts w:ascii="Verdana" w:hAnsi="Verdana" w:cs="Tahoma"/>
          <w:sz w:val="16"/>
          <w:szCs w:val="16"/>
        </w:rPr>
        <w:tab/>
      </w:r>
      <w:r w:rsidRPr="006F4C41">
        <w:rPr>
          <w:rFonts w:ascii="Verdana" w:hAnsi="Verdana" w:cs="Tahoma"/>
          <w:sz w:val="16"/>
          <w:szCs w:val="16"/>
        </w:rPr>
        <w:tab/>
        <w:t>- Extra di natura personale</w:t>
      </w:r>
      <w:r w:rsidRPr="006F4C41">
        <w:rPr>
          <w:rFonts w:ascii="Verdana" w:hAnsi="Verdana" w:cs="Tahoma"/>
          <w:sz w:val="16"/>
          <w:szCs w:val="16"/>
        </w:rPr>
        <w:br/>
      </w:r>
      <w:r w:rsidRPr="006F4C41">
        <w:rPr>
          <w:rFonts w:ascii="Verdana" w:hAnsi="Verdana" w:cs="Tahoma"/>
          <w:sz w:val="16"/>
          <w:szCs w:val="16"/>
        </w:rPr>
        <w:tab/>
        <w:t>- Pranzo in ristorante “</w:t>
      </w:r>
      <w:r w:rsidRPr="006F4C41">
        <w:rPr>
          <w:rFonts w:ascii="Verdana" w:hAnsi="Verdana" w:cs="Tahoma-Bold"/>
          <w:bCs/>
          <w:sz w:val="16"/>
          <w:szCs w:val="16"/>
        </w:rPr>
        <w:t>AI TRE ARC”</w:t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</w:r>
      <w:r w:rsidR="002B1B99">
        <w:rPr>
          <w:rFonts w:ascii="Verdana" w:hAnsi="Verdana" w:cs="Tahoma-Bold"/>
          <w:bCs/>
          <w:sz w:val="16"/>
          <w:szCs w:val="16"/>
        </w:rPr>
        <w:tab/>
      </w:r>
      <w:r w:rsidRPr="006F4C41">
        <w:rPr>
          <w:rFonts w:ascii="Verdana" w:hAnsi="Verdana" w:cs="Tahoma-Bold"/>
          <w:bCs/>
          <w:sz w:val="16"/>
          <w:szCs w:val="16"/>
        </w:rPr>
        <w:tab/>
        <w:t xml:space="preserve">- </w:t>
      </w:r>
      <w:r w:rsidRPr="006F4C41">
        <w:rPr>
          <w:rFonts w:ascii="Verdana" w:hAnsi="Verdana" w:cs="Tahoma"/>
          <w:sz w:val="16"/>
          <w:szCs w:val="16"/>
        </w:rPr>
        <w:t>Quanto non espressamente indicato ne “La quota</w:t>
      </w:r>
      <w:r w:rsidRPr="006F4C41">
        <w:rPr>
          <w:rFonts w:ascii="Verdana" w:hAnsi="Verdana" w:cs="Tahoma"/>
          <w:sz w:val="16"/>
          <w:szCs w:val="16"/>
        </w:rPr>
        <w:br/>
      </w:r>
      <w:r w:rsidRPr="006F4C41">
        <w:rPr>
          <w:rFonts w:ascii="Verdana" w:hAnsi="Verdana" w:cs="Tahoma"/>
          <w:sz w:val="16"/>
          <w:szCs w:val="16"/>
        </w:rPr>
        <w:tab/>
        <w:t>- Ingressi e visite guidate come da programma</w:t>
      </w:r>
      <w:r w:rsidRPr="006F4C41">
        <w:rPr>
          <w:rFonts w:ascii="Verdana" w:hAnsi="Verdana" w:cs="Tahoma"/>
          <w:sz w:val="16"/>
          <w:szCs w:val="16"/>
        </w:rPr>
        <w:tab/>
      </w:r>
      <w:r w:rsidRPr="006F4C41">
        <w:rPr>
          <w:rFonts w:ascii="Verdana" w:hAnsi="Verdana" w:cs="Tahoma"/>
          <w:sz w:val="16"/>
          <w:szCs w:val="16"/>
        </w:rPr>
        <w:tab/>
      </w:r>
      <w:r w:rsidRPr="006F4C41">
        <w:rPr>
          <w:rFonts w:ascii="Verdana" w:hAnsi="Verdana" w:cs="Tahoma"/>
          <w:sz w:val="16"/>
          <w:szCs w:val="16"/>
        </w:rPr>
        <w:tab/>
      </w:r>
      <w:r w:rsidRPr="006F4C41">
        <w:rPr>
          <w:rFonts w:ascii="Verdana" w:hAnsi="Verdana" w:cs="Tahoma"/>
          <w:sz w:val="16"/>
          <w:szCs w:val="16"/>
        </w:rPr>
        <w:tab/>
      </w:r>
      <w:r w:rsidRPr="006F4C41">
        <w:rPr>
          <w:rFonts w:ascii="Verdana" w:hAnsi="Verdana" w:cs="Tahoma"/>
          <w:sz w:val="16"/>
          <w:szCs w:val="16"/>
        </w:rPr>
        <w:tab/>
      </w:r>
      <w:r w:rsidR="002B1B99">
        <w:rPr>
          <w:rFonts w:ascii="Verdana" w:hAnsi="Verdana" w:cs="Tahoma"/>
          <w:sz w:val="16"/>
          <w:szCs w:val="16"/>
        </w:rPr>
        <w:tab/>
      </w:r>
      <w:r w:rsidR="006F4C41">
        <w:rPr>
          <w:rFonts w:ascii="Verdana" w:hAnsi="Verdana" w:cs="Tahoma"/>
          <w:sz w:val="16"/>
          <w:szCs w:val="16"/>
        </w:rPr>
        <w:tab/>
      </w:r>
      <w:r w:rsidRPr="006F4C41">
        <w:rPr>
          <w:rFonts w:ascii="Verdana" w:hAnsi="Verdana" w:cs="Tahoma"/>
          <w:sz w:val="16"/>
          <w:szCs w:val="16"/>
        </w:rPr>
        <w:t xml:space="preserve">   comprende”</w:t>
      </w:r>
    </w:p>
  </w:footnote>
  <w:footnote w:id="2">
    <w:p w:rsidR="009147D4" w:rsidRPr="006F4C41" w:rsidRDefault="009147D4" w:rsidP="00242ECF">
      <w:pPr>
        <w:pStyle w:val="Testonotaapidipagina"/>
        <w:spacing w:before="40" w:after="40" w:line="276" w:lineRule="auto"/>
        <w:ind w:left="284" w:hanging="284"/>
        <w:rPr>
          <w:rFonts w:ascii="Verdana" w:hAnsi="Verdana"/>
          <w:b/>
          <w:sz w:val="16"/>
        </w:rPr>
      </w:pPr>
      <w:r w:rsidRPr="006F4C41">
        <w:rPr>
          <w:rStyle w:val="Rimandonotaapidipagina"/>
          <w:rFonts w:ascii="Verdana" w:hAnsi="Verdana"/>
          <w:b/>
          <w:sz w:val="16"/>
        </w:rPr>
        <w:footnoteRef/>
      </w:r>
      <w:r w:rsidRPr="006F4C41">
        <w:rPr>
          <w:rFonts w:ascii="Verdana" w:hAnsi="Verdana"/>
          <w:b/>
          <w:sz w:val="16"/>
        </w:rPr>
        <w:t xml:space="preserve"> </w:t>
      </w:r>
      <w:r w:rsidR="00AE0512" w:rsidRPr="006F4C41">
        <w:rPr>
          <w:rFonts w:ascii="Verdana" w:hAnsi="Verdana"/>
          <w:b/>
          <w:sz w:val="16"/>
        </w:rPr>
        <w:tab/>
      </w:r>
      <w:r w:rsidR="00641306" w:rsidRPr="006F4C41">
        <w:rPr>
          <w:rFonts w:ascii="Verdana" w:hAnsi="Verdana"/>
          <w:b/>
          <w:sz w:val="16"/>
        </w:rPr>
        <w:t>P</w:t>
      </w:r>
      <w:r w:rsidRPr="006F4C41">
        <w:rPr>
          <w:rFonts w:ascii="Verdana" w:hAnsi="Verdana"/>
          <w:b/>
          <w:sz w:val="16"/>
        </w:rPr>
        <w:t xml:space="preserve">enale di rinuncia: </w:t>
      </w:r>
      <w:r w:rsidR="00AE0512" w:rsidRPr="006F4C41">
        <w:rPr>
          <w:rFonts w:ascii="Verdana" w:hAnsi="Verdana"/>
          <w:b/>
          <w:sz w:val="16"/>
        </w:rPr>
        <w:t xml:space="preserve">100% </w:t>
      </w:r>
      <w:r w:rsidR="00AE0512" w:rsidRPr="006F4C41">
        <w:rPr>
          <w:rFonts w:ascii="Verdana" w:hAnsi="Verdana"/>
          <w:sz w:val="16"/>
        </w:rPr>
        <w:t>della caparra se la rinuncia alla gita avviene dopo mercoledì 10 aprile 2019</w:t>
      </w:r>
    </w:p>
  </w:footnote>
  <w:footnote w:id="3">
    <w:p w:rsidR="00AE0512" w:rsidRPr="006F4C41" w:rsidRDefault="00AE0512" w:rsidP="00242ECF">
      <w:pPr>
        <w:pStyle w:val="Testonotaapidipagina"/>
        <w:spacing w:before="40" w:after="40" w:line="276" w:lineRule="auto"/>
        <w:ind w:left="284" w:hanging="284"/>
        <w:rPr>
          <w:rFonts w:ascii="Verdana" w:hAnsi="Verdana"/>
          <w:sz w:val="16"/>
        </w:rPr>
      </w:pPr>
      <w:r w:rsidRPr="006F4C41">
        <w:rPr>
          <w:rStyle w:val="Rimandonotaapidipagina"/>
          <w:rFonts w:ascii="Verdana" w:hAnsi="Verdana"/>
          <w:b/>
          <w:sz w:val="16"/>
        </w:rPr>
        <w:footnoteRef/>
      </w:r>
      <w:r w:rsidRPr="006F4C41">
        <w:rPr>
          <w:rFonts w:ascii="Verdana" w:hAnsi="Verdana"/>
          <w:b/>
          <w:sz w:val="16"/>
        </w:rPr>
        <w:t xml:space="preserve"> </w:t>
      </w:r>
      <w:r w:rsidR="00641306" w:rsidRPr="006F4C41">
        <w:rPr>
          <w:rFonts w:ascii="Verdana" w:hAnsi="Verdana"/>
          <w:b/>
          <w:sz w:val="16"/>
        </w:rPr>
        <w:tab/>
        <w:t xml:space="preserve">Restituzione caparra: </w:t>
      </w:r>
      <w:r w:rsidR="00641306" w:rsidRPr="006F4C41">
        <w:rPr>
          <w:rFonts w:ascii="Verdana" w:hAnsi="Verdana"/>
          <w:sz w:val="16"/>
        </w:rPr>
        <w:t xml:space="preserve">la caparra </w:t>
      </w:r>
      <w:r w:rsidR="00E77293">
        <w:rPr>
          <w:rFonts w:ascii="Verdana" w:hAnsi="Verdana"/>
          <w:sz w:val="16"/>
        </w:rPr>
        <w:t>sarà</w:t>
      </w:r>
      <w:r w:rsidR="00641306" w:rsidRPr="006F4C41">
        <w:rPr>
          <w:rFonts w:ascii="Verdana" w:hAnsi="Verdana"/>
          <w:sz w:val="16"/>
        </w:rPr>
        <w:t xml:space="preserve"> restituita interamente se la gita verrà annullata per mancato raggiungimento del numero minimo di partecipanti (35) o in caso di rinuncia segnalata prima del </w:t>
      </w:r>
      <w:r w:rsidR="00592880">
        <w:rPr>
          <w:rFonts w:ascii="Verdana" w:hAnsi="Verdana"/>
          <w:sz w:val="16"/>
        </w:rPr>
        <w:t>termine ultimo</w:t>
      </w:r>
      <w:r w:rsidR="00641306" w:rsidRPr="006F4C41">
        <w:rPr>
          <w:rFonts w:ascii="Verdana" w:hAnsi="Verdana"/>
          <w:sz w:val="16"/>
        </w:rPr>
        <w:t xml:space="preserve"> di iscrizione (10 aprile 2019).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DD" w:rsidRDefault="009842DD" w:rsidP="009842D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030369" wp14:editId="12A6B5FA">
          <wp:extent cx="2085441" cy="396000"/>
          <wp:effectExtent l="0" t="0" r="0" b="444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testazione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441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1A9"/>
    <w:multiLevelType w:val="hybridMultilevel"/>
    <w:tmpl w:val="74C05F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73"/>
    <w:rsid w:val="00004A73"/>
    <w:rsid w:val="00076269"/>
    <w:rsid w:val="0009052C"/>
    <w:rsid w:val="000F2C1D"/>
    <w:rsid w:val="000F53B7"/>
    <w:rsid w:val="00161B2B"/>
    <w:rsid w:val="00176245"/>
    <w:rsid w:val="001D32AC"/>
    <w:rsid w:val="001E4C53"/>
    <w:rsid w:val="00212006"/>
    <w:rsid w:val="00214A44"/>
    <w:rsid w:val="00225724"/>
    <w:rsid w:val="00242ECF"/>
    <w:rsid w:val="0027768E"/>
    <w:rsid w:val="00291EE4"/>
    <w:rsid w:val="00296193"/>
    <w:rsid w:val="002B1B99"/>
    <w:rsid w:val="002B7892"/>
    <w:rsid w:val="002C5CD2"/>
    <w:rsid w:val="002F3372"/>
    <w:rsid w:val="003306EE"/>
    <w:rsid w:val="003722EE"/>
    <w:rsid w:val="00373B62"/>
    <w:rsid w:val="003A0985"/>
    <w:rsid w:val="003A659C"/>
    <w:rsid w:val="003C4E8A"/>
    <w:rsid w:val="00413559"/>
    <w:rsid w:val="00422ADD"/>
    <w:rsid w:val="00460705"/>
    <w:rsid w:val="00474E8F"/>
    <w:rsid w:val="004910CB"/>
    <w:rsid w:val="00497057"/>
    <w:rsid w:val="004E4BB9"/>
    <w:rsid w:val="004F1F18"/>
    <w:rsid w:val="004F7889"/>
    <w:rsid w:val="00536CD3"/>
    <w:rsid w:val="005671A4"/>
    <w:rsid w:val="00572CDF"/>
    <w:rsid w:val="0057717D"/>
    <w:rsid w:val="00592880"/>
    <w:rsid w:val="00597943"/>
    <w:rsid w:val="005B45B3"/>
    <w:rsid w:val="005F167B"/>
    <w:rsid w:val="0062092B"/>
    <w:rsid w:val="00640DEE"/>
    <w:rsid w:val="00641306"/>
    <w:rsid w:val="00665D9F"/>
    <w:rsid w:val="00665F9E"/>
    <w:rsid w:val="00681FA6"/>
    <w:rsid w:val="0069451D"/>
    <w:rsid w:val="006C789C"/>
    <w:rsid w:val="006F4C41"/>
    <w:rsid w:val="00772D00"/>
    <w:rsid w:val="00772F79"/>
    <w:rsid w:val="00774884"/>
    <w:rsid w:val="007A7100"/>
    <w:rsid w:val="007C1D67"/>
    <w:rsid w:val="007C6DCB"/>
    <w:rsid w:val="007E29B7"/>
    <w:rsid w:val="007F5F4D"/>
    <w:rsid w:val="00815C3E"/>
    <w:rsid w:val="0083353E"/>
    <w:rsid w:val="008468FB"/>
    <w:rsid w:val="00871026"/>
    <w:rsid w:val="00872570"/>
    <w:rsid w:val="008E694B"/>
    <w:rsid w:val="008E7B24"/>
    <w:rsid w:val="00914196"/>
    <w:rsid w:val="009147D4"/>
    <w:rsid w:val="00980F4B"/>
    <w:rsid w:val="009842DD"/>
    <w:rsid w:val="009C0B83"/>
    <w:rsid w:val="009C1C42"/>
    <w:rsid w:val="009C7F91"/>
    <w:rsid w:val="009F3A62"/>
    <w:rsid w:val="00A01CAB"/>
    <w:rsid w:val="00A169C7"/>
    <w:rsid w:val="00A21E0C"/>
    <w:rsid w:val="00A40718"/>
    <w:rsid w:val="00AA5A91"/>
    <w:rsid w:val="00AE0512"/>
    <w:rsid w:val="00B32F14"/>
    <w:rsid w:val="00B55472"/>
    <w:rsid w:val="00B65EB6"/>
    <w:rsid w:val="00BB5EBC"/>
    <w:rsid w:val="00BC70BC"/>
    <w:rsid w:val="00C363EA"/>
    <w:rsid w:val="00CD27A0"/>
    <w:rsid w:val="00CF6FB1"/>
    <w:rsid w:val="00D800C0"/>
    <w:rsid w:val="00D81CC1"/>
    <w:rsid w:val="00D96CC4"/>
    <w:rsid w:val="00E30229"/>
    <w:rsid w:val="00E658DC"/>
    <w:rsid w:val="00E7020B"/>
    <w:rsid w:val="00E77293"/>
    <w:rsid w:val="00E90E4A"/>
    <w:rsid w:val="00E92B13"/>
    <w:rsid w:val="00F06DCE"/>
    <w:rsid w:val="00F4076D"/>
    <w:rsid w:val="00F40F73"/>
    <w:rsid w:val="00F73B20"/>
    <w:rsid w:val="00FB1CCB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A6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1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624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022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3022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7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7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7D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4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2DD"/>
  </w:style>
  <w:style w:type="paragraph" w:styleId="Pidipagina">
    <w:name w:val="footer"/>
    <w:basedOn w:val="Normale"/>
    <w:link w:val="PidipaginaCarattere"/>
    <w:uiPriority w:val="99"/>
    <w:unhideWhenUsed/>
    <w:rsid w:val="00984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A6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1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624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022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3022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7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7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7D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4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2DD"/>
  </w:style>
  <w:style w:type="paragraph" w:styleId="Pidipagina">
    <w:name w:val="footer"/>
    <w:basedOn w:val="Normale"/>
    <w:link w:val="PidipaginaCarattere"/>
    <w:uiPriority w:val="99"/>
    <w:unhideWhenUsed/>
    <w:rsid w:val="00984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233">
          <w:marLeft w:val="0"/>
          <w:marRight w:val="0"/>
          <w:marTop w:val="75"/>
          <w:marBottom w:val="75"/>
          <w:divBdr>
            <w:top w:val="single" w:sz="6" w:space="8" w:color="C0C0C0"/>
            <w:left w:val="single" w:sz="6" w:space="31" w:color="C0C0C0"/>
            <w:bottom w:val="single" w:sz="6" w:space="8" w:color="C0C0C0"/>
            <w:right w:val="single" w:sz="6" w:space="23" w:color="C0C0C0"/>
          </w:divBdr>
        </w:div>
        <w:div w:id="2038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BAC5E5"/>
            <w:right w:val="none" w:sz="0" w:space="0" w:color="auto"/>
          </w:divBdr>
        </w:div>
        <w:div w:id="79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BAC5E5"/>
            <w:right w:val="none" w:sz="0" w:space="0" w:color="auto"/>
          </w:divBdr>
        </w:div>
        <w:div w:id="364911427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802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BAC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3B82-737E-4391-860F-89FC6017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Andrea</cp:lastModifiedBy>
  <cp:revision>2</cp:revision>
  <cp:lastPrinted>2019-02-28T10:54:00Z</cp:lastPrinted>
  <dcterms:created xsi:type="dcterms:W3CDTF">2019-03-09T13:48:00Z</dcterms:created>
  <dcterms:modified xsi:type="dcterms:W3CDTF">2019-03-09T13:48:00Z</dcterms:modified>
</cp:coreProperties>
</file>